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31A" w:rsidRDefault="0028649F">
      <w:pPr>
        <w:tabs>
          <w:tab w:val="left" w:pos="392"/>
        </w:tabs>
        <w:spacing w:line="200" w:lineRule="atLeast"/>
        <w:contextualSpacing/>
        <w:jc w:val="center"/>
        <w:rPr>
          <w:b/>
          <w:bCs/>
        </w:rPr>
      </w:pPr>
      <w:r>
        <w:rPr>
          <w:b/>
          <w:bCs/>
          <w:sz w:val="22"/>
          <w:szCs w:val="22"/>
        </w:rPr>
        <w:t>Коммерческое предложение</w:t>
      </w:r>
    </w:p>
    <w:p w:rsidR="0064031A" w:rsidRDefault="0028649F">
      <w:pPr>
        <w:tabs>
          <w:tab w:val="left" w:pos="392"/>
        </w:tabs>
        <w:spacing w:line="200" w:lineRule="atLeast"/>
        <w:contextualSpacing/>
        <w:jc w:val="both"/>
        <w:rPr>
          <w:bCs/>
          <w:sz w:val="22"/>
          <w:szCs w:val="22"/>
        </w:rPr>
      </w:pPr>
      <w:r>
        <w:rPr>
          <w:sz w:val="22"/>
          <w:szCs w:val="22"/>
        </w:rPr>
        <w:tab/>
        <w:t xml:space="preserve"> П</w:t>
      </w:r>
      <w:r>
        <w:rPr>
          <w:bCs/>
          <w:sz w:val="22"/>
          <w:szCs w:val="22"/>
        </w:rPr>
        <w:t>редлагаю,  рассмотреть возможность поставки в Ваш адрес товаров в ассортименте:</w:t>
      </w:r>
    </w:p>
    <w:p w:rsidR="00556F05" w:rsidRDefault="00556F05">
      <w:pPr>
        <w:tabs>
          <w:tab w:val="left" w:pos="392"/>
        </w:tabs>
        <w:spacing w:line="200" w:lineRule="atLeast"/>
        <w:contextualSpacing/>
        <w:jc w:val="both"/>
        <w:rPr>
          <w:sz w:val="22"/>
          <w:szCs w:val="22"/>
        </w:rPr>
      </w:pPr>
    </w:p>
    <w:tbl>
      <w:tblPr>
        <w:tblW w:w="10531" w:type="dxa"/>
        <w:tblInd w:w="-40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381"/>
        <w:gridCol w:w="104"/>
        <w:gridCol w:w="2698"/>
        <w:gridCol w:w="690"/>
        <w:gridCol w:w="681"/>
        <w:gridCol w:w="2695"/>
        <w:gridCol w:w="771"/>
        <w:gridCol w:w="171"/>
        <w:gridCol w:w="2340"/>
      </w:tblGrid>
      <w:tr w:rsidR="0064031A" w:rsidTr="00556F05">
        <w:trPr>
          <w:trHeight w:val="67"/>
        </w:trPr>
        <w:tc>
          <w:tcPr>
            <w:tcW w:w="10531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4031A" w:rsidRDefault="0028649F">
            <w:pPr>
              <w:pStyle w:val="af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Ферментные препараты</w:t>
            </w:r>
          </w:p>
        </w:tc>
      </w:tr>
      <w:tr w:rsidR="00556F05" w:rsidTr="00556F05">
        <w:tc>
          <w:tcPr>
            <w:tcW w:w="4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0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Назначение</w:t>
            </w:r>
          </w:p>
        </w:tc>
        <w:tc>
          <w:tcPr>
            <w:tcW w:w="328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Упаковка</w:t>
            </w:r>
          </w:p>
        </w:tc>
      </w:tr>
      <w:tr w:rsidR="00556F05" w:rsidTr="00556F05">
        <w:tc>
          <w:tcPr>
            <w:tcW w:w="4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0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Сычужный препарат  «Сычужный порошок» (92% химозина, 8% пепсина)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Активность 150 000(расход 1,75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  <w:r>
              <w:rPr>
                <w:sz w:val="20"/>
                <w:szCs w:val="20"/>
              </w:rPr>
              <w:t xml:space="preserve"> на 100 кг смеси)</w:t>
            </w:r>
          </w:p>
        </w:tc>
        <w:tc>
          <w:tcPr>
            <w:tcW w:w="328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Пачка 1кг</w:t>
            </w:r>
          </w:p>
        </w:tc>
      </w:tr>
      <w:tr w:rsidR="00556F05" w:rsidTr="00556F05">
        <w:tc>
          <w:tcPr>
            <w:tcW w:w="4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0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Сычужный препарат  СГ-50(50% пепсин, 50% химозин) 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Активность 150 000(расход 1,75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  <w:r>
              <w:rPr>
                <w:sz w:val="20"/>
                <w:szCs w:val="20"/>
              </w:rPr>
              <w:t xml:space="preserve"> на 100 кг смеси)</w:t>
            </w:r>
          </w:p>
        </w:tc>
        <w:tc>
          <w:tcPr>
            <w:tcW w:w="328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Пачка 1кг</w:t>
            </w:r>
          </w:p>
        </w:tc>
      </w:tr>
      <w:tr w:rsidR="00556F05" w:rsidTr="00556F05">
        <w:tc>
          <w:tcPr>
            <w:tcW w:w="4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0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Ферментный препарат </w:t>
            </w:r>
            <w:proofErr w:type="spellStart"/>
            <w:r>
              <w:rPr>
                <w:sz w:val="20"/>
                <w:szCs w:val="20"/>
              </w:rPr>
              <w:t>Клеричи</w:t>
            </w:r>
            <w:proofErr w:type="spellEnd"/>
            <w:r>
              <w:rPr>
                <w:sz w:val="20"/>
                <w:szCs w:val="20"/>
              </w:rPr>
              <w:t xml:space="preserve"> 96/4 </w:t>
            </w:r>
            <w:proofErr w:type="gramStart"/>
            <w:r>
              <w:rPr>
                <w:sz w:val="20"/>
                <w:szCs w:val="20"/>
              </w:rPr>
              <w:t>жид</w:t>
            </w:r>
            <w:proofErr w:type="gramEnd"/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Активность 35 000 (расход 4-6 мл на 100 кг смеси)</w:t>
            </w:r>
          </w:p>
        </w:tc>
        <w:tc>
          <w:tcPr>
            <w:tcW w:w="328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Бутыль 1кг</w:t>
            </w:r>
          </w:p>
        </w:tc>
      </w:tr>
      <w:tr w:rsidR="00556F05" w:rsidTr="00556F05">
        <w:tc>
          <w:tcPr>
            <w:tcW w:w="4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0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Ферментный препарат </w:t>
            </w:r>
            <w:proofErr w:type="spellStart"/>
            <w:r>
              <w:rPr>
                <w:sz w:val="20"/>
                <w:szCs w:val="20"/>
                <w:lang w:val="en-US"/>
              </w:rPr>
              <w:t>Chy</w:t>
            </w:r>
            <w:proofErr w:type="spellEnd"/>
            <w:r w:rsidRPr="00556F0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Max</w:t>
            </w:r>
            <w:r w:rsidRPr="00556F05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жидк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Активность  (расход 5-7 мл на 100 кг смеси)</w:t>
            </w:r>
          </w:p>
        </w:tc>
        <w:tc>
          <w:tcPr>
            <w:tcW w:w="328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Бутыль 20 кг</w:t>
            </w:r>
          </w:p>
        </w:tc>
      </w:tr>
      <w:tr w:rsidR="00556F05" w:rsidTr="00556F05">
        <w:tc>
          <w:tcPr>
            <w:tcW w:w="485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069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Ферментный препарат </w:t>
            </w:r>
            <w:proofErr w:type="spellStart"/>
            <w:r>
              <w:rPr>
                <w:sz w:val="20"/>
                <w:szCs w:val="20"/>
                <w:lang w:val="en-US"/>
              </w:rPr>
              <w:t>Chy</w:t>
            </w:r>
            <w:proofErr w:type="spellEnd"/>
            <w:r w:rsidRPr="00556F05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Max</w:t>
            </w:r>
            <w:r w:rsidRPr="00556F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порошок</w:t>
            </w:r>
          </w:p>
        </w:tc>
        <w:tc>
          <w:tcPr>
            <w:tcW w:w="2695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 0,7 </w:t>
            </w:r>
            <w:proofErr w:type="spellStart"/>
            <w:r>
              <w:rPr>
                <w:sz w:val="20"/>
                <w:szCs w:val="20"/>
              </w:rPr>
              <w:t>гр</w:t>
            </w:r>
            <w:proofErr w:type="spellEnd"/>
            <w:r>
              <w:rPr>
                <w:sz w:val="20"/>
                <w:szCs w:val="20"/>
              </w:rPr>
              <w:t xml:space="preserve"> на 100 кг смеси</w:t>
            </w:r>
          </w:p>
        </w:tc>
        <w:tc>
          <w:tcPr>
            <w:tcW w:w="3282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Банка 0,5 кг</w:t>
            </w:r>
          </w:p>
        </w:tc>
      </w:tr>
      <w:tr w:rsidR="0064031A" w:rsidTr="00556F05">
        <w:tc>
          <w:tcPr>
            <w:tcW w:w="10531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4031A" w:rsidRDefault="0028649F">
            <w:pPr>
              <w:pStyle w:val="af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Фильтрующие</w:t>
            </w:r>
          </w:p>
        </w:tc>
      </w:tr>
      <w:tr w:rsidR="00556F05" w:rsidTr="00556F05">
        <w:tc>
          <w:tcPr>
            <w:tcW w:w="4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0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Бязь отбеленная, ГОСТ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1,5м</w:t>
            </w:r>
          </w:p>
        </w:tc>
        <w:tc>
          <w:tcPr>
            <w:tcW w:w="328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 70-100м</w:t>
            </w:r>
          </w:p>
        </w:tc>
      </w:tr>
      <w:tr w:rsidR="00556F05" w:rsidTr="00556F05">
        <w:tc>
          <w:tcPr>
            <w:tcW w:w="4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0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Лавсан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1,0м</w:t>
            </w:r>
          </w:p>
        </w:tc>
        <w:tc>
          <w:tcPr>
            <w:tcW w:w="328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556F05" w:rsidTr="00556F05">
        <w:tc>
          <w:tcPr>
            <w:tcW w:w="4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0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Марля   медицинская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Плотность 36гр/</w:t>
            </w:r>
            <w:proofErr w:type="spellStart"/>
            <w:r>
              <w:rPr>
                <w:sz w:val="20"/>
                <w:szCs w:val="20"/>
              </w:rPr>
              <w:t>м</w:t>
            </w:r>
            <w:proofErr w:type="gramStart"/>
            <w:r>
              <w:rPr>
                <w:sz w:val="20"/>
                <w:szCs w:val="20"/>
              </w:rPr>
              <w:t>.к</w:t>
            </w:r>
            <w:proofErr w:type="gramEnd"/>
            <w:r>
              <w:rPr>
                <w:sz w:val="20"/>
                <w:szCs w:val="20"/>
              </w:rPr>
              <w:t>в</w:t>
            </w:r>
            <w:proofErr w:type="spellEnd"/>
          </w:p>
        </w:tc>
        <w:tc>
          <w:tcPr>
            <w:tcW w:w="328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 1000м</w:t>
            </w:r>
          </w:p>
        </w:tc>
      </w:tr>
      <w:tr w:rsidR="00556F05" w:rsidTr="00556F05">
        <w:tc>
          <w:tcPr>
            <w:tcW w:w="4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0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Нетканое полотно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1,5м</w:t>
            </w:r>
          </w:p>
        </w:tc>
        <w:tc>
          <w:tcPr>
            <w:tcW w:w="328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 60м, метраж</w:t>
            </w:r>
          </w:p>
        </w:tc>
      </w:tr>
      <w:tr w:rsidR="00556F05" w:rsidTr="00556F05">
        <w:tc>
          <w:tcPr>
            <w:tcW w:w="4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0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Полотенечная ткань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45-50см</w:t>
            </w:r>
          </w:p>
        </w:tc>
        <w:tc>
          <w:tcPr>
            <w:tcW w:w="328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 50м, метраж</w:t>
            </w:r>
          </w:p>
        </w:tc>
      </w:tr>
      <w:tr w:rsidR="00556F05" w:rsidTr="00556F05">
        <w:tc>
          <w:tcPr>
            <w:tcW w:w="4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0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Серпянка  </w:t>
            </w:r>
            <w:proofErr w:type="gramStart"/>
            <w:r>
              <w:rPr>
                <w:sz w:val="20"/>
                <w:szCs w:val="20"/>
              </w:rPr>
              <w:t>х/б</w:t>
            </w:r>
            <w:proofErr w:type="gramEnd"/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1,0</w:t>
            </w:r>
          </w:p>
        </w:tc>
        <w:tc>
          <w:tcPr>
            <w:tcW w:w="328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 50м, метраж</w:t>
            </w:r>
          </w:p>
        </w:tc>
      </w:tr>
      <w:tr w:rsidR="00556F05" w:rsidTr="00556F05">
        <w:tc>
          <w:tcPr>
            <w:tcW w:w="485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069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Серпянка, 100% ХБ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>,0</w:t>
            </w:r>
          </w:p>
        </w:tc>
        <w:tc>
          <w:tcPr>
            <w:tcW w:w="3282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 60м, метраж</w:t>
            </w:r>
          </w:p>
        </w:tc>
      </w:tr>
      <w:tr w:rsidR="00556F05" w:rsidTr="00556F05">
        <w:tc>
          <w:tcPr>
            <w:tcW w:w="485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069" w:type="dxa"/>
            <w:gridSpan w:val="3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Ткань для сит, в </w:t>
            </w:r>
            <w:proofErr w:type="spellStart"/>
            <w:r>
              <w:rPr>
                <w:sz w:val="20"/>
                <w:szCs w:val="20"/>
              </w:rPr>
              <w:t>ассорт</w:t>
            </w:r>
            <w:proofErr w:type="spellEnd"/>
            <w:r>
              <w:rPr>
                <w:sz w:val="20"/>
                <w:szCs w:val="20"/>
              </w:rPr>
              <w:t>. Для дренажа сыворотки: творог, альбумин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Ширина 1,0 м</w:t>
            </w:r>
          </w:p>
        </w:tc>
        <w:tc>
          <w:tcPr>
            <w:tcW w:w="3282" w:type="dxa"/>
            <w:gridSpan w:val="3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Метражом </w:t>
            </w:r>
          </w:p>
        </w:tc>
      </w:tr>
      <w:tr w:rsidR="00556F05" w:rsidTr="00556F05">
        <w:tc>
          <w:tcPr>
            <w:tcW w:w="4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0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Фильтр молочный на 25т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28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Коробка по 30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556F05" w:rsidTr="00556F05">
        <w:tc>
          <w:tcPr>
            <w:tcW w:w="485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4069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Фильтр молочный на 5-10т</w:t>
            </w:r>
          </w:p>
        </w:tc>
        <w:tc>
          <w:tcPr>
            <w:tcW w:w="269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28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Коробка по 30 </w:t>
            </w:r>
            <w:proofErr w:type="spellStart"/>
            <w:r>
              <w:rPr>
                <w:sz w:val="20"/>
                <w:szCs w:val="20"/>
              </w:rPr>
              <w:t>шрт</w:t>
            </w:r>
            <w:proofErr w:type="spellEnd"/>
          </w:p>
        </w:tc>
      </w:tr>
      <w:tr w:rsidR="0064031A" w:rsidTr="00556F05">
        <w:tc>
          <w:tcPr>
            <w:tcW w:w="10531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4031A" w:rsidRDefault="0028649F">
            <w:pPr>
              <w:pStyle w:val="af"/>
              <w:contextualSpacing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0"/>
                <w:szCs w:val="20"/>
              </w:rPr>
              <w:t>Моющее-дезинфицирующие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средства</w:t>
            </w:r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ЩЕЛОЧНЫЕ:</w:t>
            </w:r>
          </w:p>
        </w:tc>
        <w:tc>
          <w:tcPr>
            <w:tcW w:w="414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Эко Люкс</w:t>
            </w:r>
            <w:r>
              <w:rPr>
                <w:sz w:val="20"/>
                <w:szCs w:val="20"/>
              </w:rPr>
              <w:t>, пенное, концентрированное моющее средство</w:t>
            </w:r>
          </w:p>
        </w:tc>
        <w:tc>
          <w:tcPr>
            <w:tcW w:w="414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Универсальное  средство для удаления жировых, белковых   и  грязевых отложений с любых поверхностей. </w:t>
            </w:r>
          </w:p>
        </w:tc>
        <w:tc>
          <w:tcPr>
            <w:tcW w:w="251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 5кг</w:t>
            </w:r>
          </w:p>
        </w:tc>
      </w:tr>
      <w:tr w:rsidR="00556F05" w:rsidTr="00556F05">
        <w:tc>
          <w:tcPr>
            <w:tcW w:w="38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Фаворит, пенное концентрировано моющее средство</w:t>
            </w:r>
          </w:p>
        </w:tc>
        <w:tc>
          <w:tcPr>
            <w:tcW w:w="4147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Универсальное  средство для удаления жировых, белковых   и  грязевых отложений с любых поверхностей</w:t>
            </w:r>
          </w:p>
        </w:tc>
        <w:tc>
          <w:tcPr>
            <w:tcW w:w="2511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 14 кг</w:t>
            </w:r>
          </w:p>
        </w:tc>
      </w:tr>
      <w:tr w:rsidR="00556F05" w:rsidTr="00556F05">
        <w:tc>
          <w:tcPr>
            <w:tcW w:w="38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Фаворит, </w:t>
            </w:r>
            <w:proofErr w:type="spellStart"/>
            <w:r>
              <w:rPr>
                <w:sz w:val="20"/>
                <w:szCs w:val="20"/>
              </w:rPr>
              <w:t>низкопенное</w:t>
            </w:r>
            <w:proofErr w:type="spellEnd"/>
            <w:r>
              <w:rPr>
                <w:sz w:val="20"/>
                <w:szCs w:val="20"/>
              </w:rPr>
              <w:t xml:space="preserve"> концентрировано моющее средство</w:t>
            </w:r>
          </w:p>
        </w:tc>
        <w:tc>
          <w:tcPr>
            <w:tcW w:w="4147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Универсальное  средство для удаления жировых, белковых   и  грязевых отложений с любых поверхностей</w:t>
            </w:r>
          </w:p>
        </w:tc>
        <w:tc>
          <w:tcPr>
            <w:tcW w:w="2511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 13 кг</w:t>
            </w:r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Супер</w:t>
            </w:r>
            <w:proofErr w:type="gramStart"/>
            <w:r>
              <w:rPr>
                <w:bCs/>
                <w:sz w:val="20"/>
                <w:szCs w:val="20"/>
              </w:rPr>
              <w:t xml:space="preserve"> Э</w:t>
            </w:r>
            <w:proofErr w:type="gramEnd"/>
            <w:r>
              <w:rPr>
                <w:bCs/>
                <w:sz w:val="20"/>
                <w:szCs w:val="20"/>
              </w:rPr>
              <w:t>ко</w:t>
            </w:r>
            <w:r>
              <w:rPr>
                <w:sz w:val="20"/>
                <w:szCs w:val="20"/>
              </w:rPr>
              <w:t>, пенное, концентрированное моющее средство</w:t>
            </w:r>
          </w:p>
        </w:tc>
        <w:tc>
          <w:tcPr>
            <w:tcW w:w="414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Хорошо удаляет застарелые жировые и белковые отложения, технические масла</w:t>
            </w:r>
          </w:p>
        </w:tc>
        <w:tc>
          <w:tcPr>
            <w:tcW w:w="251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Канистра 5кг </w:t>
            </w:r>
          </w:p>
        </w:tc>
      </w:tr>
      <w:tr w:rsidR="00556F05" w:rsidTr="00556F05">
        <w:trPr>
          <w:trHeight w:val="351"/>
        </w:trPr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Эффект  </w:t>
            </w:r>
            <w:r>
              <w:rPr>
                <w:sz w:val="20"/>
                <w:szCs w:val="20"/>
              </w:rPr>
              <w:t xml:space="preserve">(аналог </w:t>
            </w:r>
            <w:proofErr w:type="spellStart"/>
            <w:r>
              <w:rPr>
                <w:sz w:val="20"/>
                <w:szCs w:val="20"/>
              </w:rPr>
              <w:t>Ферри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414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мойки посуды и оборудования в пищеблоках и столовых</w:t>
            </w:r>
          </w:p>
        </w:tc>
        <w:tc>
          <w:tcPr>
            <w:tcW w:w="251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 5кг</w:t>
            </w:r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Алюмикс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щелочное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онцентриров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беспенное</w:t>
            </w:r>
            <w:proofErr w:type="spellEnd"/>
            <w:r>
              <w:rPr>
                <w:sz w:val="20"/>
                <w:szCs w:val="20"/>
              </w:rPr>
              <w:t xml:space="preserve"> моющее средство</w:t>
            </w:r>
          </w:p>
        </w:tc>
        <w:tc>
          <w:tcPr>
            <w:tcW w:w="414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Удаление нагаров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копоти жировых и белковых загрязнений, осветление изделий из алюминия</w:t>
            </w:r>
          </w:p>
        </w:tc>
        <w:tc>
          <w:tcPr>
            <w:tcW w:w="251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 5кг</w:t>
            </w:r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Марс</w:t>
            </w:r>
            <w:r>
              <w:rPr>
                <w:sz w:val="20"/>
                <w:szCs w:val="20"/>
              </w:rPr>
              <w:t xml:space="preserve"> (концентрат</w:t>
            </w:r>
            <w:proofErr w:type="gramStart"/>
            <w:r>
              <w:rPr>
                <w:sz w:val="20"/>
                <w:szCs w:val="20"/>
              </w:rPr>
              <w:t>)</w:t>
            </w:r>
            <w:proofErr w:type="spellStart"/>
            <w:r>
              <w:rPr>
                <w:sz w:val="20"/>
                <w:szCs w:val="20"/>
              </w:rPr>
              <w:t>д</w:t>
            </w:r>
            <w:proofErr w:type="gramEnd"/>
            <w:r>
              <w:rPr>
                <w:sz w:val="20"/>
                <w:szCs w:val="20"/>
              </w:rPr>
              <w:t>езинфицир</w:t>
            </w:r>
            <w:proofErr w:type="spellEnd"/>
            <w:r>
              <w:rPr>
                <w:sz w:val="20"/>
                <w:szCs w:val="20"/>
              </w:rPr>
              <w:t>. средство с моющим эффектом</w:t>
            </w:r>
          </w:p>
        </w:tc>
        <w:tc>
          <w:tcPr>
            <w:tcW w:w="414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дезинфекции и мойки </w:t>
            </w:r>
            <w:proofErr w:type="gramStart"/>
            <w:r>
              <w:rPr>
                <w:sz w:val="20"/>
                <w:szCs w:val="20"/>
              </w:rPr>
              <w:t>технологического</w:t>
            </w:r>
            <w:proofErr w:type="gramEnd"/>
          </w:p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оборудования, линий розлива, инвентаря и тары</w:t>
            </w:r>
          </w:p>
        </w:tc>
        <w:tc>
          <w:tcPr>
            <w:tcW w:w="251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 5кг</w:t>
            </w:r>
          </w:p>
        </w:tc>
      </w:tr>
      <w:tr w:rsidR="00556F05" w:rsidTr="00556F05">
        <w:trPr>
          <w:trHeight w:val="219"/>
        </w:trPr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Тайфун</w:t>
            </w:r>
            <w:proofErr w:type="gramStart"/>
            <w:r>
              <w:rPr>
                <w:b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алопенное,щелочное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моющее средство с дезинфицирующим эффектом</w:t>
            </w:r>
          </w:p>
        </w:tc>
        <w:tc>
          <w:tcPr>
            <w:tcW w:w="414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Для удаления с </w:t>
            </w:r>
            <w:proofErr w:type="spellStart"/>
            <w:r>
              <w:rPr>
                <w:sz w:val="20"/>
                <w:szCs w:val="20"/>
              </w:rPr>
              <w:t>дезэффектом</w:t>
            </w:r>
            <w:proofErr w:type="spellEnd"/>
            <w:r>
              <w:rPr>
                <w:sz w:val="20"/>
                <w:szCs w:val="20"/>
              </w:rPr>
              <w:t xml:space="preserve"> жировых, </w:t>
            </w:r>
            <w:r>
              <w:rPr>
                <w:sz w:val="20"/>
                <w:szCs w:val="20"/>
              </w:rPr>
              <w:lastRenderedPageBreak/>
              <w:t>белковых отложений и нагаров</w:t>
            </w:r>
          </w:p>
        </w:tc>
        <w:tc>
          <w:tcPr>
            <w:tcW w:w="251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Канистра 5кг</w:t>
            </w:r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Нерпа,  щелочное пенное средство с дезинфицирующим эффектом</w:t>
            </w:r>
          </w:p>
        </w:tc>
        <w:tc>
          <w:tcPr>
            <w:tcW w:w="414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Эффективное средство для удаления жировых и белковых загрязнений, копоти, смолы, нагаров.</w:t>
            </w:r>
          </w:p>
        </w:tc>
        <w:tc>
          <w:tcPr>
            <w:tcW w:w="251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 5 кг</w:t>
            </w:r>
          </w:p>
        </w:tc>
      </w:tr>
      <w:tr w:rsidR="00556F05" w:rsidTr="00556F05">
        <w:tc>
          <w:tcPr>
            <w:tcW w:w="38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Каустическая</w:t>
            </w:r>
            <w:r>
              <w:rPr>
                <w:sz w:val="20"/>
                <w:szCs w:val="20"/>
              </w:rPr>
              <w:t xml:space="preserve">  сода, </w:t>
            </w:r>
            <w:proofErr w:type="spellStart"/>
            <w:r>
              <w:rPr>
                <w:sz w:val="20"/>
                <w:szCs w:val="20"/>
              </w:rPr>
              <w:t>чешуированная</w:t>
            </w:r>
            <w:proofErr w:type="spellEnd"/>
            <w:r>
              <w:rPr>
                <w:sz w:val="20"/>
                <w:szCs w:val="20"/>
              </w:rPr>
              <w:t>, 98%  основного вещ-</w:t>
            </w:r>
            <w:proofErr w:type="spellStart"/>
            <w:r>
              <w:rPr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4147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Универсальное  средство для удаления жировых, белковых   и  грязевых отложений со всех видов  оборудования.</w:t>
            </w:r>
          </w:p>
        </w:tc>
        <w:tc>
          <w:tcPr>
            <w:tcW w:w="2511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Мешок 25кг</w:t>
            </w:r>
          </w:p>
        </w:tc>
      </w:tr>
      <w:tr w:rsidR="00556F05" w:rsidTr="00556F05">
        <w:tc>
          <w:tcPr>
            <w:tcW w:w="38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Кальцинированная</w:t>
            </w:r>
            <w:r>
              <w:rPr>
                <w:sz w:val="20"/>
                <w:szCs w:val="20"/>
              </w:rPr>
              <w:t xml:space="preserve"> сода</w:t>
            </w:r>
          </w:p>
        </w:tc>
        <w:tc>
          <w:tcPr>
            <w:tcW w:w="4147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Порошок слабощелочного типа, для циркуляционной и ручной мойки оборудования </w:t>
            </w:r>
          </w:p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(кроме теплообменного)</w:t>
            </w:r>
          </w:p>
        </w:tc>
        <w:tc>
          <w:tcPr>
            <w:tcW w:w="2511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Мешок 25кг</w:t>
            </w:r>
          </w:p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</w:p>
        </w:tc>
      </w:tr>
      <w:tr w:rsidR="00556F05" w:rsidTr="00556F05">
        <w:tc>
          <w:tcPr>
            <w:tcW w:w="381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КИСЛОТНЫЕ:</w:t>
            </w:r>
          </w:p>
        </w:tc>
        <w:tc>
          <w:tcPr>
            <w:tcW w:w="4147" w:type="dxa"/>
            <w:gridSpan w:val="3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Сульфаминовая</w:t>
            </w:r>
            <w:r>
              <w:rPr>
                <w:sz w:val="20"/>
                <w:szCs w:val="20"/>
              </w:rPr>
              <w:t xml:space="preserve"> кислота,</w:t>
            </w:r>
          </w:p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</w:p>
        </w:tc>
        <w:tc>
          <w:tcPr>
            <w:tcW w:w="414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удаления жиров, масел. Удаляет известковый налет и минеральные отложения,</w:t>
            </w:r>
          </w:p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придает блеск</w:t>
            </w:r>
          </w:p>
        </w:tc>
        <w:tc>
          <w:tcPr>
            <w:tcW w:w="251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Мешок 40кг</w:t>
            </w:r>
          </w:p>
        </w:tc>
      </w:tr>
      <w:tr w:rsidR="00556F05" w:rsidTr="00556F05">
        <w:tc>
          <w:tcPr>
            <w:tcW w:w="38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Азотная </w:t>
            </w:r>
            <w:r>
              <w:rPr>
                <w:sz w:val="20"/>
                <w:szCs w:val="20"/>
              </w:rPr>
              <w:t>кислота</w:t>
            </w:r>
          </w:p>
        </w:tc>
        <w:tc>
          <w:tcPr>
            <w:tcW w:w="4147" w:type="dxa"/>
            <w:gridSpan w:val="3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удаления жиров, масел. Удаляет известковый налет и минеральные отложения,</w:t>
            </w:r>
          </w:p>
        </w:tc>
        <w:tc>
          <w:tcPr>
            <w:tcW w:w="2511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 14</w:t>
            </w:r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Соляная</w:t>
            </w:r>
            <w:r>
              <w:rPr>
                <w:sz w:val="20"/>
                <w:szCs w:val="20"/>
              </w:rPr>
              <w:t xml:space="preserve"> кислота</w:t>
            </w:r>
          </w:p>
        </w:tc>
        <w:tc>
          <w:tcPr>
            <w:tcW w:w="414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осаждения </w:t>
            </w:r>
            <w:proofErr w:type="spellStart"/>
            <w:r>
              <w:rPr>
                <w:sz w:val="20"/>
                <w:szCs w:val="20"/>
              </w:rPr>
              <w:t>белка</w:t>
            </w:r>
            <w:proofErr w:type="gramStart"/>
            <w:r>
              <w:rPr>
                <w:sz w:val="20"/>
                <w:szCs w:val="20"/>
              </w:rPr>
              <w:t>,к</w:t>
            </w:r>
            <w:proofErr w:type="gramEnd"/>
            <w:r>
              <w:rPr>
                <w:sz w:val="20"/>
                <w:szCs w:val="20"/>
              </w:rPr>
              <w:t>ак</w:t>
            </w:r>
            <w:proofErr w:type="spellEnd"/>
            <w:r>
              <w:rPr>
                <w:sz w:val="20"/>
                <w:szCs w:val="20"/>
              </w:rPr>
              <w:t xml:space="preserve"> регулятор кислотности</w:t>
            </w:r>
          </w:p>
        </w:tc>
        <w:tc>
          <w:tcPr>
            <w:tcW w:w="251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 12 кг</w:t>
            </w:r>
          </w:p>
        </w:tc>
      </w:tr>
      <w:tr w:rsidR="00556F05" w:rsidTr="00556F05">
        <w:trPr>
          <w:trHeight w:val="132"/>
        </w:trPr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Перекись </w:t>
            </w:r>
            <w:r>
              <w:rPr>
                <w:sz w:val="20"/>
                <w:szCs w:val="20"/>
              </w:rPr>
              <w:t>водорода</w:t>
            </w:r>
          </w:p>
        </w:tc>
        <w:tc>
          <w:tcPr>
            <w:tcW w:w="4147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511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 34 кг</w:t>
            </w:r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ДезоЭффект</w:t>
            </w:r>
            <w:proofErr w:type="spellEnd"/>
            <w:r>
              <w:rPr>
                <w:bCs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концентрир</w:t>
            </w:r>
            <w:proofErr w:type="spellEnd"/>
            <w:r>
              <w:rPr>
                <w:sz w:val="20"/>
                <w:szCs w:val="20"/>
              </w:rPr>
              <w:t xml:space="preserve">. кислотное пенное средство с </w:t>
            </w:r>
            <w:proofErr w:type="gramStart"/>
            <w:r>
              <w:rPr>
                <w:sz w:val="20"/>
                <w:szCs w:val="20"/>
              </w:rPr>
              <w:t>антибактериальным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эффктом</w:t>
            </w:r>
            <w:proofErr w:type="spellEnd"/>
          </w:p>
        </w:tc>
        <w:tc>
          <w:tcPr>
            <w:tcW w:w="4147" w:type="dxa"/>
            <w:gridSpan w:val="3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удаления жиров, масел. Удаляет известковый налет и минеральные отложения,</w:t>
            </w:r>
          </w:p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придает блеск</w:t>
            </w:r>
          </w:p>
        </w:tc>
        <w:tc>
          <w:tcPr>
            <w:tcW w:w="2511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 5кг</w:t>
            </w:r>
          </w:p>
        </w:tc>
      </w:tr>
      <w:tr w:rsidR="00556F05" w:rsidTr="00556F05"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Эколайт</w:t>
            </w:r>
            <w:proofErr w:type="spellEnd"/>
            <w:r>
              <w:rPr>
                <w:bCs/>
                <w:sz w:val="20"/>
                <w:szCs w:val="20"/>
              </w:rPr>
              <w:t xml:space="preserve"> СА, </w:t>
            </w:r>
            <w:proofErr w:type="gramStart"/>
            <w:r>
              <w:rPr>
                <w:sz w:val="20"/>
                <w:szCs w:val="20"/>
              </w:rPr>
              <w:t>кислотное</w:t>
            </w:r>
            <w:proofErr w:type="gramEnd"/>
          </w:p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низкопенное</w:t>
            </w:r>
            <w:proofErr w:type="spellEnd"/>
            <w:r>
              <w:rPr>
                <w:sz w:val="20"/>
                <w:szCs w:val="20"/>
              </w:rPr>
              <w:t xml:space="preserve"> средство</w:t>
            </w:r>
          </w:p>
        </w:tc>
        <w:tc>
          <w:tcPr>
            <w:tcW w:w="41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удаления жиров, масел. Удаляет известковый налет и минеральные отложения,</w:t>
            </w:r>
          </w:p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придает блеск</w:t>
            </w:r>
          </w:p>
        </w:tc>
        <w:tc>
          <w:tcPr>
            <w:tcW w:w="2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 10л</w:t>
            </w:r>
          </w:p>
        </w:tc>
      </w:tr>
      <w:tr w:rsidR="00556F05" w:rsidTr="00556F05"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6F05" w:rsidRDefault="00556F05">
            <w:pPr>
              <w:pStyle w:val="af"/>
              <w:contextualSpacing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Сульфа</w:t>
            </w:r>
            <w:proofErr w:type="spellEnd"/>
            <w:r>
              <w:rPr>
                <w:bCs/>
                <w:sz w:val="20"/>
                <w:szCs w:val="20"/>
              </w:rPr>
              <w:t xml:space="preserve"> Сид, кислотное </w:t>
            </w:r>
            <w:proofErr w:type="spellStart"/>
            <w:r>
              <w:rPr>
                <w:bCs/>
                <w:sz w:val="20"/>
                <w:szCs w:val="20"/>
              </w:rPr>
              <w:t>беспенное</w:t>
            </w:r>
            <w:proofErr w:type="spellEnd"/>
            <w:r>
              <w:rPr>
                <w:bCs/>
                <w:sz w:val="20"/>
                <w:szCs w:val="20"/>
              </w:rPr>
              <w:t xml:space="preserve">  моющее средство </w:t>
            </w:r>
          </w:p>
        </w:tc>
        <w:tc>
          <w:tcPr>
            <w:tcW w:w="41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Подходит для </w:t>
            </w:r>
            <w:r>
              <w:rPr>
                <w:sz w:val="20"/>
                <w:szCs w:val="20"/>
                <w:lang w:val="en-US"/>
              </w:rPr>
              <w:t>CIP</w:t>
            </w:r>
            <w:r>
              <w:rPr>
                <w:sz w:val="20"/>
                <w:szCs w:val="20"/>
              </w:rPr>
              <w:t xml:space="preserve"> мойки технологического оборудования пищевой промышленности. Удаляет стойкие белковые, солевые отложения, в том числе молочный камень.</w:t>
            </w:r>
          </w:p>
        </w:tc>
        <w:tc>
          <w:tcPr>
            <w:tcW w:w="2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 5 кг</w:t>
            </w:r>
          </w:p>
        </w:tc>
      </w:tr>
      <w:tr w:rsidR="00556F05" w:rsidTr="00556F05">
        <w:tc>
          <w:tcPr>
            <w:tcW w:w="3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6F05" w:rsidRDefault="00556F05">
            <w:pPr>
              <w:pStyle w:val="af"/>
              <w:contextualSpacing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АКВАдез</w:t>
            </w:r>
            <w:proofErr w:type="spellEnd"/>
            <w:r>
              <w:rPr>
                <w:bCs/>
                <w:sz w:val="20"/>
                <w:szCs w:val="20"/>
              </w:rPr>
              <w:t>-НУК -15</w:t>
            </w:r>
          </w:p>
        </w:tc>
        <w:tc>
          <w:tcPr>
            <w:tcW w:w="414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Кислотное </w:t>
            </w:r>
            <w:proofErr w:type="spellStart"/>
            <w:r>
              <w:rPr>
                <w:sz w:val="20"/>
                <w:szCs w:val="20"/>
              </w:rPr>
              <w:t>малопенное</w:t>
            </w:r>
            <w:proofErr w:type="spellEnd"/>
            <w:r>
              <w:rPr>
                <w:sz w:val="20"/>
                <w:szCs w:val="20"/>
              </w:rPr>
              <w:t xml:space="preserve"> моющее средство, обладающее антибактериальным и дезинфицирующим эффектом. Состав: </w:t>
            </w:r>
            <w:proofErr w:type="spellStart"/>
            <w:r>
              <w:rPr>
                <w:sz w:val="20"/>
                <w:szCs w:val="20"/>
              </w:rPr>
              <w:t>Надуксусная</w:t>
            </w:r>
            <w:proofErr w:type="spellEnd"/>
            <w:r>
              <w:rPr>
                <w:sz w:val="20"/>
                <w:szCs w:val="20"/>
              </w:rPr>
              <w:t xml:space="preserve"> кислота (НУК) 14.3 %, Перекись водорода 31 %, Уксусная кислота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 Вспомогательные компоненты</w:t>
            </w:r>
          </w:p>
        </w:tc>
        <w:tc>
          <w:tcPr>
            <w:tcW w:w="25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  22 кг</w:t>
            </w:r>
          </w:p>
        </w:tc>
      </w:tr>
      <w:tr w:rsidR="0064031A" w:rsidTr="00556F05">
        <w:tc>
          <w:tcPr>
            <w:tcW w:w="10531" w:type="dxa"/>
            <w:gridSpan w:val="9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4031A" w:rsidRDefault="0028649F" w:rsidP="00556F05">
            <w:pPr>
              <w:pStyle w:val="af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Дезинфицирующие средства</w:t>
            </w:r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Деохлор</w:t>
            </w:r>
            <w:proofErr w:type="spellEnd"/>
          </w:p>
        </w:tc>
        <w:tc>
          <w:tcPr>
            <w:tcW w:w="431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 5-6 таблеток на 100л воды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Банка 300шт</w:t>
            </w:r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ДП-Алтай</w:t>
            </w:r>
          </w:p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(аналог хлорки в таблетках)</w:t>
            </w:r>
          </w:p>
        </w:tc>
        <w:tc>
          <w:tcPr>
            <w:tcW w:w="431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1-2 таблетки на 10л. воды. Таблетка содержит 32% активного хлора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Банка 1кг</w:t>
            </w:r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Эколайн-Дез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безпенное</w:t>
            </w:r>
            <w:proofErr w:type="spellEnd"/>
          </w:p>
        </w:tc>
        <w:tc>
          <w:tcPr>
            <w:tcW w:w="431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Дезинфицирующее средство с моющим эффектом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 10л</w:t>
            </w:r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Део-антиплесень</w:t>
            </w:r>
            <w:proofErr w:type="spellEnd"/>
            <w:r>
              <w:rPr>
                <w:bCs/>
                <w:sz w:val="20"/>
                <w:szCs w:val="20"/>
              </w:rPr>
              <w:t xml:space="preserve"> «Фаворит»</w:t>
            </w:r>
          </w:p>
        </w:tc>
        <w:tc>
          <w:tcPr>
            <w:tcW w:w="431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удаления дрожжей и плесеней в воздухе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с оборудования, стен,  изделий из дерева и </w:t>
            </w:r>
            <w:proofErr w:type="spellStart"/>
            <w:r>
              <w:rPr>
                <w:sz w:val="20"/>
                <w:szCs w:val="20"/>
              </w:rPr>
              <w:t>т.д</w:t>
            </w:r>
            <w:proofErr w:type="spellEnd"/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 5,5 л</w:t>
            </w:r>
          </w:p>
        </w:tc>
      </w:tr>
      <w:tr w:rsidR="00556F05" w:rsidTr="00556F05">
        <w:tc>
          <w:tcPr>
            <w:tcW w:w="38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Део-антиплесень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концентр</w:t>
            </w:r>
            <w:proofErr w:type="gramStart"/>
            <w:r>
              <w:rPr>
                <w:sz w:val="20"/>
                <w:szCs w:val="20"/>
              </w:rPr>
              <w:t>.ж</w:t>
            </w:r>
            <w:proofErr w:type="gramEnd"/>
            <w:r>
              <w:rPr>
                <w:sz w:val="20"/>
                <w:szCs w:val="20"/>
              </w:rPr>
              <w:t>идкость</w:t>
            </w:r>
            <w:proofErr w:type="spellEnd"/>
          </w:p>
        </w:tc>
        <w:tc>
          <w:tcPr>
            <w:tcW w:w="4318" w:type="dxa"/>
            <w:gridSpan w:val="4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удаления дрожжей и плесеней в воздухе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 xml:space="preserve">с оборудования, стен,  изделий из дерева и </w:t>
            </w:r>
            <w:proofErr w:type="spellStart"/>
            <w:r>
              <w:rPr>
                <w:sz w:val="20"/>
                <w:szCs w:val="20"/>
              </w:rPr>
              <w:t>т.д</w:t>
            </w:r>
            <w:proofErr w:type="spellEnd"/>
          </w:p>
        </w:tc>
        <w:tc>
          <w:tcPr>
            <w:tcW w:w="2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 1л</w:t>
            </w:r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3492" w:type="dxa"/>
            <w:gridSpan w:val="3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Гипохлорит кальция</w:t>
            </w:r>
          </w:p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активного хлора 45-54%</w:t>
            </w:r>
          </w:p>
        </w:tc>
        <w:tc>
          <w:tcPr>
            <w:tcW w:w="4318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Дезинфицирующее средство. Замена хлора. Экономия 50% на расходе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Бочка 50 кг</w:t>
            </w:r>
          </w:p>
        </w:tc>
      </w:tr>
      <w:tr w:rsidR="0064031A" w:rsidTr="00556F05">
        <w:tc>
          <w:tcPr>
            <w:tcW w:w="10531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4031A" w:rsidRDefault="0028649F" w:rsidP="00556F05">
            <w:pPr>
              <w:pStyle w:val="af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Мыло туалетное, хозяйственное, стиральные порошки</w:t>
            </w:r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Мыло туалетное </w:t>
            </w:r>
          </w:p>
        </w:tc>
        <w:tc>
          <w:tcPr>
            <w:tcW w:w="50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Пачка 90гр</w:t>
            </w:r>
          </w:p>
        </w:tc>
      </w:tr>
      <w:tr w:rsidR="00556F05" w:rsidTr="00556F05">
        <w:trPr>
          <w:trHeight w:val="193"/>
        </w:trPr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Мыло хозяйственное</w:t>
            </w:r>
          </w:p>
        </w:tc>
        <w:tc>
          <w:tcPr>
            <w:tcW w:w="50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Пачка 200гр</w:t>
            </w:r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Мыло жидкое «</w:t>
            </w:r>
            <w:r>
              <w:rPr>
                <w:sz w:val="20"/>
                <w:szCs w:val="20"/>
                <w:lang w:val="en-US"/>
              </w:rPr>
              <w:t>GALLA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50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 5кг</w:t>
            </w:r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Мыло</w:t>
            </w:r>
            <w:r>
              <w:rPr>
                <w:sz w:val="20"/>
                <w:szCs w:val="20"/>
              </w:rPr>
              <w:t xml:space="preserve"> жидкое </w:t>
            </w:r>
            <w:r>
              <w:rPr>
                <w:bCs/>
                <w:sz w:val="20"/>
                <w:szCs w:val="20"/>
              </w:rPr>
              <w:t>антибактериальное</w:t>
            </w:r>
            <w:r>
              <w:rPr>
                <w:sz w:val="20"/>
                <w:szCs w:val="20"/>
              </w:rPr>
              <w:t xml:space="preserve"> «ОРИОН»</w:t>
            </w:r>
          </w:p>
        </w:tc>
        <w:tc>
          <w:tcPr>
            <w:tcW w:w="50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Обладает антимикробным действием. Эффективно против стафилококков, кишечной палочки, протея</w:t>
            </w:r>
          </w:p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можно использовать для мытья и обеззараживания </w:t>
            </w:r>
            <w:r>
              <w:rPr>
                <w:sz w:val="20"/>
                <w:szCs w:val="20"/>
              </w:rPr>
              <w:lastRenderedPageBreak/>
              <w:t>стекла</w:t>
            </w:r>
            <w:proofErr w:type="gramStart"/>
            <w:r>
              <w:rPr>
                <w:sz w:val="20"/>
                <w:szCs w:val="20"/>
              </w:rPr>
              <w:t xml:space="preserve"> ,</w:t>
            </w:r>
            <w:proofErr w:type="gramEnd"/>
            <w:r>
              <w:rPr>
                <w:sz w:val="20"/>
                <w:szCs w:val="20"/>
              </w:rPr>
              <w:t>пластмассовых и окрашенных поверхностей.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Канистра 5кг</w:t>
            </w:r>
          </w:p>
        </w:tc>
      </w:tr>
      <w:tr w:rsidR="00556F05" w:rsidTr="00556F05">
        <w:trPr>
          <w:trHeight w:val="141"/>
        </w:trPr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СМС </w:t>
            </w:r>
            <w:proofErr w:type="spellStart"/>
            <w:r>
              <w:rPr>
                <w:sz w:val="20"/>
                <w:szCs w:val="20"/>
              </w:rPr>
              <w:t>Сарма</w:t>
            </w:r>
            <w:proofErr w:type="spellEnd"/>
          </w:p>
        </w:tc>
        <w:tc>
          <w:tcPr>
            <w:tcW w:w="50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2,4кг 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Пакет </w:t>
            </w:r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СМС </w:t>
            </w:r>
            <w:r>
              <w:rPr>
                <w:sz w:val="20"/>
                <w:szCs w:val="20"/>
                <w:lang w:val="en-US"/>
              </w:rPr>
              <w:t xml:space="preserve">Free </w:t>
            </w:r>
            <w:proofErr w:type="spellStart"/>
            <w:r>
              <w:rPr>
                <w:sz w:val="20"/>
                <w:szCs w:val="20"/>
                <w:lang w:val="en-US"/>
              </w:rPr>
              <w:t>dom</w:t>
            </w:r>
            <w:proofErr w:type="spellEnd"/>
          </w:p>
        </w:tc>
        <w:tc>
          <w:tcPr>
            <w:tcW w:w="50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Автомат 2,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кг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Пакет </w:t>
            </w:r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СМС Лотос-эконом </w:t>
            </w:r>
          </w:p>
        </w:tc>
        <w:tc>
          <w:tcPr>
            <w:tcW w:w="50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Универсал, мешок 30кг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</w:t>
            </w:r>
          </w:p>
        </w:tc>
      </w:tr>
      <w:tr w:rsidR="00556F05" w:rsidTr="00556F05">
        <w:tc>
          <w:tcPr>
            <w:tcW w:w="38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Бирюса </w:t>
            </w:r>
          </w:p>
        </w:tc>
        <w:tc>
          <w:tcPr>
            <w:tcW w:w="5008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Универсал, масса 2,4 и 9 кг</w:t>
            </w:r>
          </w:p>
        </w:tc>
        <w:tc>
          <w:tcPr>
            <w:tcW w:w="2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пакет</w:t>
            </w:r>
          </w:p>
        </w:tc>
      </w:tr>
      <w:tr w:rsidR="0064031A" w:rsidTr="00556F05">
        <w:tc>
          <w:tcPr>
            <w:tcW w:w="10531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4031A" w:rsidRDefault="0028649F" w:rsidP="00556F05">
            <w:pPr>
              <w:pStyle w:val="af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Ерши и щетки</w:t>
            </w:r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Ерш ДПР 7</w:t>
            </w:r>
          </w:p>
        </w:tc>
        <w:tc>
          <w:tcPr>
            <w:tcW w:w="50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Ерш ДПР 8</w:t>
            </w:r>
          </w:p>
        </w:tc>
        <w:tc>
          <w:tcPr>
            <w:tcW w:w="50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Ерш ДПР 9</w:t>
            </w:r>
          </w:p>
        </w:tc>
        <w:tc>
          <w:tcPr>
            <w:tcW w:w="50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Ерш ДПР 10</w:t>
            </w:r>
          </w:p>
        </w:tc>
        <w:tc>
          <w:tcPr>
            <w:tcW w:w="50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Ерш для молокопровода ДФ 070</w:t>
            </w:r>
          </w:p>
        </w:tc>
        <w:tc>
          <w:tcPr>
            <w:tcW w:w="50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Ерш ЕТ 11</w:t>
            </w:r>
          </w:p>
        </w:tc>
        <w:tc>
          <w:tcPr>
            <w:tcW w:w="50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Ерш трубный </w:t>
            </w:r>
          </w:p>
        </w:tc>
        <w:tc>
          <w:tcPr>
            <w:tcW w:w="50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600х500х100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Ерш </w:t>
            </w:r>
            <w:proofErr w:type="gramStart"/>
            <w:r>
              <w:rPr>
                <w:sz w:val="20"/>
                <w:szCs w:val="20"/>
              </w:rPr>
              <w:t>СБ</w:t>
            </w:r>
            <w:proofErr w:type="gramEnd"/>
            <w:r>
              <w:rPr>
                <w:sz w:val="20"/>
                <w:szCs w:val="20"/>
              </w:rPr>
              <w:t xml:space="preserve"> 132</w:t>
            </w:r>
          </w:p>
        </w:tc>
        <w:tc>
          <w:tcPr>
            <w:tcW w:w="50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Ерш бутылочный</w:t>
            </w:r>
          </w:p>
        </w:tc>
        <w:tc>
          <w:tcPr>
            <w:tcW w:w="50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Ерш для молокопроводов</w:t>
            </w:r>
          </w:p>
        </w:tc>
        <w:tc>
          <w:tcPr>
            <w:tcW w:w="50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Накладка щетки половой</w:t>
            </w:r>
          </w:p>
        </w:tc>
        <w:tc>
          <w:tcPr>
            <w:tcW w:w="50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Щетка для мойки сыра </w:t>
            </w:r>
          </w:p>
        </w:tc>
        <w:tc>
          <w:tcPr>
            <w:tcW w:w="50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Щетка для подметания пола</w:t>
            </w:r>
          </w:p>
        </w:tc>
        <w:tc>
          <w:tcPr>
            <w:tcW w:w="50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Щетка корешковая</w:t>
            </w:r>
          </w:p>
        </w:tc>
        <w:tc>
          <w:tcPr>
            <w:tcW w:w="50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Щетка – сметка </w:t>
            </w:r>
          </w:p>
        </w:tc>
        <w:tc>
          <w:tcPr>
            <w:tcW w:w="50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Щетка – планка </w:t>
            </w:r>
            <w:proofErr w:type="spellStart"/>
            <w:proofErr w:type="gramStart"/>
            <w:r>
              <w:rPr>
                <w:sz w:val="20"/>
                <w:szCs w:val="20"/>
              </w:rPr>
              <w:t>техн</w:t>
            </w:r>
            <w:proofErr w:type="spellEnd"/>
            <w:proofErr w:type="gramEnd"/>
          </w:p>
        </w:tc>
        <w:tc>
          <w:tcPr>
            <w:tcW w:w="50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200х80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</w:p>
        </w:tc>
      </w:tr>
      <w:tr w:rsidR="0064031A" w:rsidTr="00556F05">
        <w:tc>
          <w:tcPr>
            <w:tcW w:w="10531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4031A" w:rsidRDefault="0028649F" w:rsidP="00556F05">
            <w:pPr>
              <w:pStyle w:val="af"/>
              <w:contextualSpacing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Технологические химикаты</w:t>
            </w:r>
          </w:p>
        </w:tc>
      </w:tr>
      <w:tr w:rsidR="00556F05" w:rsidTr="00556F05">
        <w:trPr>
          <w:trHeight w:val="51"/>
        </w:trPr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Селитра</w:t>
            </w:r>
            <w:r>
              <w:rPr>
                <w:sz w:val="20"/>
                <w:szCs w:val="20"/>
              </w:rPr>
              <w:t xml:space="preserve"> калиевая</w:t>
            </w:r>
          </w:p>
        </w:tc>
        <w:tc>
          <w:tcPr>
            <w:tcW w:w="50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19790-74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Мешок 25кг</w:t>
            </w:r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Калий азотнокислый</w:t>
            </w:r>
          </w:p>
        </w:tc>
        <w:tc>
          <w:tcPr>
            <w:tcW w:w="50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4217-77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Мешок 25 кг</w:t>
            </w:r>
          </w:p>
        </w:tc>
      </w:tr>
      <w:tr w:rsidR="00556F05" w:rsidTr="00556F05">
        <w:tc>
          <w:tcPr>
            <w:tcW w:w="381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Натрий азотнокислый</w:t>
            </w:r>
          </w:p>
        </w:tc>
        <w:tc>
          <w:tcPr>
            <w:tcW w:w="5008" w:type="dxa"/>
            <w:gridSpan w:val="5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4168-79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Мещок</w:t>
            </w:r>
            <w:proofErr w:type="spellEnd"/>
            <w:r>
              <w:rPr>
                <w:sz w:val="20"/>
                <w:szCs w:val="20"/>
              </w:rPr>
              <w:t xml:space="preserve"> 25 кг</w:t>
            </w:r>
          </w:p>
        </w:tc>
      </w:tr>
      <w:tr w:rsidR="00556F05" w:rsidTr="00556F05">
        <w:tc>
          <w:tcPr>
            <w:tcW w:w="381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Хлористый</w:t>
            </w:r>
            <w:r>
              <w:rPr>
                <w:sz w:val="20"/>
                <w:szCs w:val="20"/>
              </w:rPr>
              <w:t xml:space="preserve"> кальций</w:t>
            </w:r>
          </w:p>
        </w:tc>
        <w:tc>
          <w:tcPr>
            <w:tcW w:w="5008" w:type="dxa"/>
            <w:gridSpan w:val="5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Пищевой </w:t>
            </w:r>
            <w:r>
              <w:rPr>
                <w:sz w:val="20"/>
                <w:szCs w:val="20"/>
              </w:rPr>
              <w:t xml:space="preserve">(безводный). </w:t>
            </w:r>
            <w:proofErr w:type="gramStart"/>
            <w:r>
              <w:rPr>
                <w:sz w:val="20"/>
                <w:szCs w:val="20"/>
              </w:rPr>
              <w:t>Экономичен</w:t>
            </w:r>
            <w:proofErr w:type="gramEnd"/>
            <w:r>
              <w:rPr>
                <w:sz w:val="20"/>
                <w:szCs w:val="20"/>
              </w:rPr>
              <w:t xml:space="preserve"> по отношению к 2-водному на 20%</w:t>
            </w:r>
          </w:p>
        </w:tc>
        <w:tc>
          <w:tcPr>
            <w:tcW w:w="2340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Мешок</w:t>
            </w:r>
          </w:p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Стабилизатор «</w:t>
            </w:r>
            <w:proofErr w:type="spellStart"/>
            <w:r>
              <w:rPr>
                <w:bCs/>
                <w:sz w:val="20"/>
                <w:szCs w:val="20"/>
              </w:rPr>
              <w:t>Авистол</w:t>
            </w:r>
            <w:proofErr w:type="spellEnd"/>
            <w:r>
              <w:rPr>
                <w:bCs/>
                <w:sz w:val="20"/>
                <w:szCs w:val="20"/>
              </w:rPr>
              <w:t>» для сметаны</w:t>
            </w:r>
          </w:p>
        </w:tc>
        <w:tc>
          <w:tcPr>
            <w:tcW w:w="50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Загуститель для сметаны и йогурта.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мешок</w:t>
            </w:r>
          </w:p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20кг</w:t>
            </w:r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Сорбат</w:t>
            </w:r>
            <w:proofErr w:type="spellEnd"/>
            <w:r>
              <w:rPr>
                <w:sz w:val="20"/>
                <w:szCs w:val="20"/>
              </w:rPr>
              <w:t xml:space="preserve"> калия</w:t>
            </w:r>
          </w:p>
        </w:tc>
        <w:tc>
          <w:tcPr>
            <w:tcW w:w="50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предотвращения развития посторонних микроорганизмов   в масле и спред</w:t>
            </w:r>
            <w:proofErr w:type="gramStart"/>
            <w:r>
              <w:rPr>
                <w:sz w:val="20"/>
                <w:szCs w:val="20"/>
              </w:rPr>
              <w:t>е(</w:t>
            </w:r>
            <w:proofErr w:type="gramEnd"/>
            <w:r>
              <w:rPr>
                <w:sz w:val="20"/>
                <w:szCs w:val="20"/>
              </w:rPr>
              <w:t>кишечной палочки, дрожжей, плесеней)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Коробка</w:t>
            </w:r>
          </w:p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25кг</w:t>
            </w:r>
          </w:p>
        </w:tc>
      </w:tr>
      <w:tr w:rsidR="00556F05" w:rsidTr="00556F05">
        <w:trPr>
          <w:trHeight w:val="294"/>
        </w:trPr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C</w:t>
            </w:r>
            <w:r>
              <w:rPr>
                <w:bCs/>
                <w:sz w:val="20"/>
                <w:szCs w:val="20"/>
              </w:rPr>
              <w:t xml:space="preserve">плав </w:t>
            </w:r>
            <w:r>
              <w:rPr>
                <w:sz w:val="20"/>
                <w:szCs w:val="20"/>
                <w:lang w:val="en-US"/>
              </w:rPr>
              <w:t>SOP-W5M</w:t>
            </w:r>
          </w:p>
        </w:tc>
        <w:tc>
          <w:tcPr>
            <w:tcW w:w="50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твердых сыров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Брикет</w:t>
            </w:r>
          </w:p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20кг</w:t>
            </w:r>
          </w:p>
        </w:tc>
      </w:tr>
      <w:tr w:rsidR="00556F05" w:rsidTr="00556F05">
        <w:trPr>
          <w:trHeight w:val="294"/>
        </w:trPr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Полисвэд</w:t>
            </w:r>
            <w:proofErr w:type="spellEnd"/>
            <w:r>
              <w:rPr>
                <w:bCs/>
                <w:sz w:val="20"/>
                <w:szCs w:val="20"/>
              </w:rPr>
              <w:t xml:space="preserve"> желтый</w:t>
            </w:r>
          </w:p>
        </w:tc>
        <w:tc>
          <w:tcPr>
            <w:tcW w:w="5008" w:type="dxa"/>
            <w:gridSpan w:val="5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Покрытие предотвращает развитие на поверхности сыра технически вредной микрофлоры, желтое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4" w:space="0" w:color="00000A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Бочка</w:t>
            </w:r>
          </w:p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50к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ведро 5 кг)</w:t>
            </w:r>
          </w:p>
        </w:tc>
      </w:tr>
      <w:tr w:rsidR="00556F05" w:rsidTr="00556F05">
        <w:tc>
          <w:tcPr>
            <w:tcW w:w="381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Полисвэд</w:t>
            </w:r>
            <w:proofErr w:type="spellEnd"/>
          </w:p>
        </w:tc>
        <w:tc>
          <w:tcPr>
            <w:tcW w:w="5008" w:type="dxa"/>
            <w:gridSpan w:val="5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Покрытие предотвращает развитие на поверхности сыра технически вредной </w:t>
            </w:r>
            <w:proofErr w:type="spellStart"/>
            <w:r>
              <w:rPr>
                <w:sz w:val="20"/>
                <w:szCs w:val="20"/>
              </w:rPr>
              <w:t>микрофлорыбесцветное</w:t>
            </w:r>
            <w:proofErr w:type="spellEnd"/>
          </w:p>
        </w:tc>
        <w:tc>
          <w:tcPr>
            <w:tcW w:w="2340" w:type="dxa"/>
            <w:tcBorders>
              <w:top w:val="single" w:sz="4" w:space="0" w:color="00000A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Бочка</w:t>
            </w:r>
          </w:p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50к</w:t>
            </w:r>
            <w:proofErr w:type="gramStart"/>
            <w:r>
              <w:rPr>
                <w:sz w:val="20"/>
                <w:szCs w:val="20"/>
              </w:rPr>
              <w:t>г(</w:t>
            </w:r>
            <w:proofErr w:type="gramEnd"/>
            <w:r>
              <w:rPr>
                <w:sz w:val="20"/>
                <w:szCs w:val="20"/>
              </w:rPr>
              <w:t>ведро 5 кг)</w:t>
            </w:r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Дельвоцид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0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Предотвращает развитие на поверхности сыра  и в рассоле   технически вредной микрофлоры 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Банка 0,5кг</w:t>
            </w:r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Пималак</w:t>
            </w:r>
            <w:proofErr w:type="spellEnd"/>
          </w:p>
        </w:tc>
        <w:tc>
          <w:tcPr>
            <w:tcW w:w="50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Предотвращает развитие на поверхности сыра  и в рассоле   технически вредной микрофлоры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Банка 0,1 кг </w:t>
            </w:r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Низин </w:t>
            </w:r>
          </w:p>
        </w:tc>
        <w:tc>
          <w:tcPr>
            <w:tcW w:w="50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Натуральный антибиотик. Предотвращает развитие в продукте </w:t>
            </w:r>
            <w:proofErr w:type="spellStart"/>
            <w:r>
              <w:rPr>
                <w:sz w:val="20"/>
                <w:szCs w:val="20"/>
              </w:rPr>
              <w:t>споробразующих</w:t>
            </w:r>
            <w:proofErr w:type="spellEnd"/>
            <w:r>
              <w:rPr>
                <w:sz w:val="20"/>
                <w:szCs w:val="20"/>
              </w:rPr>
              <w:t xml:space="preserve"> микроорганизмов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Банка 0,5 кг</w:t>
            </w:r>
          </w:p>
        </w:tc>
      </w:tr>
      <w:tr w:rsidR="00556F05" w:rsidTr="00556F05">
        <w:tc>
          <w:tcPr>
            <w:tcW w:w="38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Натамицин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8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Антибиотик. </w:t>
            </w:r>
            <w:proofErr w:type="gramStart"/>
            <w:r>
              <w:rPr>
                <w:sz w:val="20"/>
                <w:szCs w:val="20"/>
              </w:rPr>
              <w:t>Разрешен</w:t>
            </w:r>
            <w:proofErr w:type="gramEnd"/>
            <w:r>
              <w:rPr>
                <w:sz w:val="20"/>
                <w:szCs w:val="20"/>
              </w:rPr>
              <w:t xml:space="preserve"> в пищевой промышленности. Предотвращает развитие на поверхности сыра  и в рассоле   технически вредной микрофлоры. </w:t>
            </w:r>
            <w:proofErr w:type="gramStart"/>
            <w:r>
              <w:rPr>
                <w:color w:val="333333"/>
                <w:sz w:val="20"/>
                <w:szCs w:val="20"/>
              </w:rPr>
              <w:t>Способен</w:t>
            </w:r>
            <w:proofErr w:type="gramEnd"/>
            <w:r>
              <w:rPr>
                <w:color w:val="333333"/>
                <w:sz w:val="20"/>
                <w:szCs w:val="20"/>
              </w:rPr>
              <w:t xml:space="preserve"> с высокой эффективностью и в широком спектре подавлять образование плесеней и размножение дрожжей.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Банка 0,5 кг</w:t>
            </w:r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Краситель натуральный пищевой «</w:t>
            </w:r>
            <w:proofErr w:type="spellStart"/>
            <w:r>
              <w:rPr>
                <w:bCs/>
                <w:sz w:val="20"/>
                <w:szCs w:val="20"/>
              </w:rPr>
              <w:t>Аннато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Био</w:t>
            </w:r>
            <w:proofErr w:type="spellEnd"/>
            <w:r>
              <w:rPr>
                <w:bCs/>
                <w:sz w:val="20"/>
                <w:szCs w:val="20"/>
              </w:rPr>
              <w:t>»</w:t>
            </w:r>
          </w:p>
        </w:tc>
        <w:tc>
          <w:tcPr>
            <w:tcW w:w="50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Применяется при производстве полутвердых, твердых и плавленых сычужных сыров для придания более насыщенного сырного цвета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Канистра 5 кг</w:t>
            </w:r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Липаза телячья </w:t>
            </w:r>
          </w:p>
          <w:p w:rsidR="00556F05" w:rsidRDefault="00556F05">
            <w:pPr>
              <w:pStyle w:val="af"/>
              <w:contextualSpacing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Клеричи</w:t>
            </w:r>
            <w:proofErr w:type="spellEnd"/>
          </w:p>
        </w:tc>
        <w:tc>
          <w:tcPr>
            <w:tcW w:w="50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Применяется в производстве полутвердых и твердых сыров. Позволяет в процессе созревания вести </w:t>
            </w:r>
            <w:proofErr w:type="gramStart"/>
            <w:r>
              <w:rPr>
                <w:sz w:val="20"/>
                <w:szCs w:val="20"/>
              </w:rPr>
              <w:t>направленный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липолиз</w:t>
            </w:r>
            <w:proofErr w:type="spellEnd"/>
            <w:r>
              <w:rPr>
                <w:sz w:val="20"/>
                <w:szCs w:val="20"/>
              </w:rPr>
              <w:t xml:space="preserve">. Ускоряет процесс созревания. </w:t>
            </w:r>
            <w:r>
              <w:rPr>
                <w:sz w:val="20"/>
                <w:szCs w:val="20"/>
              </w:rPr>
              <w:lastRenderedPageBreak/>
              <w:t>Корректирует вкусовые изъяны в готовом продукте.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Банка 0,5 кг</w:t>
            </w:r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Лизоцим-</w:t>
            </w:r>
            <w:proofErr w:type="spellStart"/>
            <w:r>
              <w:rPr>
                <w:bCs/>
                <w:sz w:val="20"/>
                <w:szCs w:val="20"/>
              </w:rPr>
              <w:t>Клерезим</w:t>
            </w:r>
            <w:proofErr w:type="spellEnd"/>
          </w:p>
          <w:p w:rsidR="00556F05" w:rsidRDefault="00556F05">
            <w:pPr>
              <w:pStyle w:val="af"/>
              <w:contextualSpacing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Клеричи</w:t>
            </w:r>
            <w:proofErr w:type="spellEnd"/>
          </w:p>
        </w:tc>
        <w:tc>
          <w:tcPr>
            <w:tcW w:w="50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Натуральный ферментный препарат предназначен для подавления технически-вредной микрофлоры в молоке-сыре. Заменяет использование калиевой или натриевой селитры.</w:t>
            </w:r>
          </w:p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Банка 0,5 кг</w:t>
            </w:r>
          </w:p>
        </w:tc>
      </w:tr>
      <w:tr w:rsidR="0064031A" w:rsidTr="00556F05">
        <w:tc>
          <w:tcPr>
            <w:tcW w:w="10531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4031A" w:rsidRDefault="0028649F" w:rsidP="00556F05">
            <w:pPr>
              <w:pStyle w:val="af"/>
              <w:snapToGrid w:val="0"/>
              <w:contextualSpacing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Заквасочные культуры — по запросу</w:t>
            </w:r>
          </w:p>
          <w:p w:rsidR="0064031A" w:rsidRDefault="0064031A">
            <w:pPr>
              <w:pStyle w:val="af"/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  <w:p w:rsidR="0064031A" w:rsidRDefault="0064031A">
            <w:pPr>
              <w:pStyle w:val="af"/>
              <w:snapToGrid w:val="0"/>
              <w:contextualSpacing/>
              <w:rPr>
                <w:b/>
                <w:bCs/>
                <w:sz w:val="20"/>
                <w:szCs w:val="20"/>
              </w:rPr>
            </w:pPr>
          </w:p>
        </w:tc>
      </w:tr>
      <w:tr w:rsidR="0064031A" w:rsidTr="00556F05">
        <w:tc>
          <w:tcPr>
            <w:tcW w:w="10531" w:type="dxa"/>
            <w:gridSpan w:val="9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64031A" w:rsidRDefault="0028649F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Прочее</w:t>
            </w:r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Психрометр ВИТ-1</w:t>
            </w:r>
          </w:p>
        </w:tc>
        <w:tc>
          <w:tcPr>
            <w:tcW w:w="50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температуры в помещении (0 – +  25)ᵒ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, подойдет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производственных цехов, камер хранения готовой продукции, холодных камер созревания сыров 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Психрометр ВИТ-2</w:t>
            </w:r>
          </w:p>
        </w:tc>
        <w:tc>
          <w:tcPr>
            <w:tcW w:w="50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Диапазон температуры в помещении (+15 – +  40)ᵒ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  <w:r>
              <w:rPr>
                <w:sz w:val="20"/>
                <w:szCs w:val="20"/>
              </w:rPr>
              <w:t xml:space="preserve">, подойдет </w:t>
            </w:r>
            <w:proofErr w:type="gramStart"/>
            <w:r>
              <w:rPr>
                <w:sz w:val="20"/>
                <w:szCs w:val="20"/>
              </w:rPr>
              <w:t>для</w:t>
            </w:r>
            <w:proofErr w:type="gramEnd"/>
            <w:r>
              <w:rPr>
                <w:sz w:val="20"/>
                <w:szCs w:val="20"/>
              </w:rPr>
              <w:t xml:space="preserve"> производственных цехов, бродильных камер созревания, камер с высоким диапазоном температур 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Верхонки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0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Рабочие с брезент.</w:t>
            </w:r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 </w:t>
            </w:r>
          </w:p>
        </w:tc>
      </w:tr>
      <w:tr w:rsidR="00556F05" w:rsidTr="00556F05">
        <w:tc>
          <w:tcPr>
            <w:tcW w:w="381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Цифры казеиновые для маркировки сырных головок</w:t>
            </w:r>
          </w:p>
        </w:tc>
        <w:tc>
          <w:tcPr>
            <w:tcW w:w="5008" w:type="dxa"/>
            <w:gridSpan w:val="5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0 до 9. Фасовка 10 000 </w:t>
            </w: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  <w:tc>
          <w:tcPr>
            <w:tcW w:w="2340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уп</w:t>
            </w:r>
            <w:proofErr w:type="spellEnd"/>
          </w:p>
        </w:tc>
      </w:tr>
      <w:tr w:rsidR="00556F05" w:rsidTr="00556F05">
        <w:tc>
          <w:tcPr>
            <w:tcW w:w="38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Перчатки виниловые</w:t>
            </w:r>
          </w:p>
        </w:tc>
        <w:tc>
          <w:tcPr>
            <w:tcW w:w="5008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M, L, XL</w:t>
            </w:r>
          </w:p>
        </w:tc>
        <w:tc>
          <w:tcPr>
            <w:tcW w:w="2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</w:tr>
      <w:tr w:rsidR="00556F05" w:rsidTr="00556F05">
        <w:tc>
          <w:tcPr>
            <w:tcW w:w="38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Перчатки резиновые, </w:t>
            </w:r>
            <w:proofErr w:type="spellStart"/>
            <w:r>
              <w:rPr>
                <w:sz w:val="20"/>
                <w:szCs w:val="20"/>
              </w:rPr>
              <w:t>хоз</w:t>
            </w:r>
            <w:proofErr w:type="spellEnd"/>
          </w:p>
        </w:tc>
        <w:tc>
          <w:tcPr>
            <w:tcW w:w="5008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M, L, XL</w:t>
            </w:r>
          </w:p>
        </w:tc>
        <w:tc>
          <w:tcPr>
            <w:tcW w:w="2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 </w:t>
            </w:r>
          </w:p>
        </w:tc>
      </w:tr>
      <w:tr w:rsidR="00556F05" w:rsidTr="00556F05">
        <w:tc>
          <w:tcPr>
            <w:tcW w:w="38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Перчатки удлиненные резиновые</w:t>
            </w:r>
          </w:p>
        </w:tc>
        <w:tc>
          <w:tcPr>
            <w:tcW w:w="5008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пара </w:t>
            </w:r>
          </w:p>
        </w:tc>
      </w:tr>
      <w:tr w:rsidR="00556F05" w:rsidTr="00556F05">
        <w:tc>
          <w:tcPr>
            <w:tcW w:w="381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snapToGrid w:val="0"/>
              <w:contextualSpacing/>
              <w:rPr>
                <w:sz w:val="20"/>
                <w:szCs w:val="20"/>
              </w:rPr>
            </w:pPr>
          </w:p>
        </w:tc>
        <w:tc>
          <w:tcPr>
            <w:tcW w:w="2802" w:type="dxa"/>
            <w:gridSpan w:val="2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Перчатки хозяйственные, 6-ти нитка «Люкс»</w:t>
            </w:r>
          </w:p>
        </w:tc>
        <w:tc>
          <w:tcPr>
            <w:tcW w:w="5008" w:type="dxa"/>
            <w:gridSpan w:val="5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88" w:type="dxa"/>
            </w:tcMar>
          </w:tcPr>
          <w:p w:rsidR="00556F05" w:rsidRDefault="00556F05">
            <w:pPr>
              <w:pStyle w:val="af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пара</w:t>
            </w:r>
          </w:p>
        </w:tc>
      </w:tr>
    </w:tbl>
    <w:p w:rsidR="0064031A" w:rsidRDefault="0028649F">
      <w:pPr>
        <w:tabs>
          <w:tab w:val="left" w:pos="392"/>
        </w:tabs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*ООО «</w:t>
      </w:r>
      <w:proofErr w:type="spellStart"/>
      <w:r>
        <w:rPr>
          <w:sz w:val="22"/>
          <w:szCs w:val="22"/>
        </w:rPr>
        <w:t>Молпродкомплект</w:t>
      </w:r>
      <w:proofErr w:type="spellEnd"/>
      <w:r>
        <w:rPr>
          <w:sz w:val="22"/>
          <w:szCs w:val="22"/>
        </w:rPr>
        <w:t>» является официальным дилером в крае:</w:t>
      </w:r>
    </w:p>
    <w:p w:rsidR="0064031A" w:rsidRDefault="0028649F">
      <w:pPr>
        <w:pStyle w:val="af0"/>
        <w:numPr>
          <w:ilvl w:val="0"/>
          <w:numId w:val="1"/>
        </w:numPr>
        <w:tabs>
          <w:tab w:val="left" w:pos="392"/>
        </w:tabs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крупного производителя упаковк</w:t>
      </w:r>
      <w:proofErr w:type="gramStart"/>
      <w:r>
        <w:rPr>
          <w:sz w:val="22"/>
          <w:szCs w:val="22"/>
        </w:rPr>
        <w:t>и ООО</w:t>
      </w:r>
      <w:proofErr w:type="gramEnd"/>
      <w:r>
        <w:rPr>
          <w:sz w:val="22"/>
          <w:szCs w:val="22"/>
        </w:rPr>
        <w:t xml:space="preserve"> ПКФ «</w:t>
      </w:r>
      <w:proofErr w:type="spellStart"/>
      <w:r>
        <w:rPr>
          <w:sz w:val="22"/>
          <w:szCs w:val="22"/>
        </w:rPr>
        <w:t>Алтантис</w:t>
      </w:r>
      <w:proofErr w:type="spellEnd"/>
      <w:r>
        <w:rPr>
          <w:sz w:val="22"/>
          <w:szCs w:val="22"/>
        </w:rPr>
        <w:t>-Пак»;</w:t>
      </w:r>
    </w:p>
    <w:p w:rsidR="0064031A" w:rsidRDefault="0028649F">
      <w:pPr>
        <w:pStyle w:val="af0"/>
        <w:numPr>
          <w:ilvl w:val="0"/>
          <w:numId w:val="1"/>
        </w:numPr>
        <w:tabs>
          <w:tab w:val="left" w:pos="392"/>
        </w:tabs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производителя пищевого хлористого кальция ООО «</w:t>
      </w:r>
      <w:proofErr w:type="spellStart"/>
      <w:r>
        <w:rPr>
          <w:sz w:val="22"/>
          <w:szCs w:val="22"/>
          <w:lang w:val="en-US"/>
        </w:rPr>
        <w:t>Zirax</w:t>
      </w:r>
      <w:proofErr w:type="spellEnd"/>
      <w:r>
        <w:rPr>
          <w:sz w:val="22"/>
          <w:szCs w:val="22"/>
        </w:rPr>
        <w:t>»;</w:t>
      </w:r>
    </w:p>
    <w:p w:rsidR="0064031A" w:rsidRDefault="0028649F">
      <w:pPr>
        <w:pStyle w:val="af0"/>
        <w:numPr>
          <w:ilvl w:val="0"/>
          <w:numId w:val="1"/>
        </w:numPr>
        <w:tabs>
          <w:tab w:val="left" w:pos="392"/>
        </w:tabs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>производителя профессиональных моющих сре</w:t>
      </w:r>
      <w:proofErr w:type="gramStart"/>
      <w:r>
        <w:rPr>
          <w:sz w:val="22"/>
          <w:szCs w:val="22"/>
        </w:rPr>
        <w:t>дств дл</w:t>
      </w:r>
      <w:proofErr w:type="gramEnd"/>
      <w:r>
        <w:rPr>
          <w:sz w:val="22"/>
          <w:szCs w:val="22"/>
        </w:rPr>
        <w:t>я пищевой и перерабатывающей промышленности ООО «Эко-Стандарт»</w:t>
      </w:r>
    </w:p>
    <w:p w:rsidR="0064031A" w:rsidRDefault="0028649F">
      <w:pPr>
        <w:pStyle w:val="af0"/>
        <w:numPr>
          <w:ilvl w:val="0"/>
          <w:numId w:val="1"/>
        </w:numPr>
        <w:tabs>
          <w:tab w:val="left" w:pos="392"/>
        </w:tabs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 xml:space="preserve">производителя заквасочных культур и материалов </w:t>
      </w:r>
      <w:proofErr w:type="spellStart"/>
      <w:r>
        <w:rPr>
          <w:sz w:val="22"/>
          <w:szCs w:val="22"/>
        </w:rPr>
        <w:t>дл</w:t>
      </w:r>
      <w:proofErr w:type="spellEnd"/>
      <w:r>
        <w:rPr>
          <w:sz w:val="22"/>
          <w:szCs w:val="22"/>
        </w:rPr>
        <w:t xml:space="preserve"> пищевой промышленност</w:t>
      </w:r>
      <w:proofErr w:type="gramStart"/>
      <w:r>
        <w:rPr>
          <w:sz w:val="22"/>
          <w:szCs w:val="22"/>
        </w:rPr>
        <w:t>и ООО</w:t>
      </w:r>
      <w:proofErr w:type="gramEnd"/>
      <w:r>
        <w:rPr>
          <w:sz w:val="22"/>
          <w:szCs w:val="22"/>
        </w:rPr>
        <w:t xml:space="preserve"> «</w:t>
      </w:r>
      <w:proofErr w:type="spellStart"/>
      <w:r>
        <w:rPr>
          <w:sz w:val="22"/>
          <w:szCs w:val="22"/>
          <w:lang w:val="en-US"/>
        </w:rPr>
        <w:t>EkoKOM</w:t>
      </w:r>
      <w:proofErr w:type="spellEnd"/>
      <w:r>
        <w:rPr>
          <w:sz w:val="22"/>
          <w:szCs w:val="22"/>
        </w:rPr>
        <w:t>», Болгария</w:t>
      </w:r>
    </w:p>
    <w:p w:rsidR="0064031A" w:rsidRDefault="0028649F">
      <w:pPr>
        <w:tabs>
          <w:tab w:val="left" w:pos="392"/>
        </w:tabs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ab/>
        <w:t>Возможна поставка материалов, не присутствующих в коммерческом предложении по предварительному заказу.</w:t>
      </w:r>
    </w:p>
    <w:p w:rsidR="0064031A" w:rsidRDefault="0064031A">
      <w:pPr>
        <w:tabs>
          <w:tab w:val="left" w:pos="392"/>
        </w:tabs>
        <w:spacing w:line="200" w:lineRule="atLeast"/>
        <w:rPr>
          <w:sz w:val="22"/>
          <w:szCs w:val="22"/>
        </w:rPr>
      </w:pPr>
    </w:p>
    <w:p w:rsidR="0064031A" w:rsidRPr="00642AC8" w:rsidRDefault="0028649F">
      <w:pPr>
        <w:tabs>
          <w:tab w:val="left" w:pos="392"/>
        </w:tabs>
        <w:spacing w:line="200" w:lineRule="atLeas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bCs/>
          <w:sz w:val="22"/>
          <w:szCs w:val="22"/>
        </w:rPr>
        <w:t>В наличии и под заказ широкий ассортимент лабораторного стекла и посуды, запасных частей и расходных материалов для технологического оборудования предприятий.</w:t>
      </w:r>
    </w:p>
    <w:p w:rsidR="0064031A" w:rsidRDefault="0064031A">
      <w:pPr>
        <w:tabs>
          <w:tab w:val="left" w:pos="392"/>
        </w:tabs>
        <w:spacing w:line="200" w:lineRule="atLeast"/>
      </w:pPr>
    </w:p>
    <w:p w:rsidR="0064031A" w:rsidRDefault="0064031A">
      <w:pPr>
        <w:tabs>
          <w:tab w:val="left" w:pos="392"/>
        </w:tabs>
        <w:spacing w:line="200" w:lineRule="atLeast"/>
      </w:pPr>
    </w:p>
    <w:p w:rsidR="0064031A" w:rsidRDefault="00642AC8" w:rsidP="00642AC8">
      <w:pPr>
        <w:tabs>
          <w:tab w:val="left" w:pos="392"/>
        </w:tabs>
        <w:spacing w:line="200" w:lineRule="atLeast"/>
        <w:contextualSpacing/>
        <w:rPr>
          <w:b/>
          <w:bCs/>
        </w:rPr>
      </w:pPr>
      <w:r>
        <w:t xml:space="preserve">                                                         </w:t>
      </w:r>
      <w:r w:rsidR="0028649F">
        <w:rPr>
          <w:b/>
          <w:bCs/>
        </w:rPr>
        <w:t>Коммерческое предложение</w:t>
      </w:r>
    </w:p>
    <w:p w:rsidR="0064031A" w:rsidRDefault="0028649F">
      <w:pPr>
        <w:tabs>
          <w:tab w:val="left" w:pos="392"/>
        </w:tabs>
        <w:spacing w:line="200" w:lineRule="atLeast"/>
        <w:contextualSpacing/>
        <w:jc w:val="both"/>
      </w:pPr>
      <w:r>
        <w:tab/>
        <w:t xml:space="preserve"> П</w:t>
      </w:r>
      <w:r>
        <w:rPr>
          <w:bCs/>
        </w:rPr>
        <w:t>редлагаю,  рассмотреть возможность поставки в Ваш адрес товаров в ассортименте:</w:t>
      </w:r>
    </w:p>
    <w:p w:rsidR="0064031A" w:rsidRDefault="0064031A">
      <w:pPr>
        <w:sectPr w:rsidR="0064031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765" w:right="720" w:bottom="1272" w:left="720" w:header="708" w:footer="720" w:gutter="0"/>
          <w:cols w:space="720"/>
          <w:formProt w:val="0"/>
          <w:titlePg/>
          <w:docGrid w:linePitch="360"/>
        </w:sectPr>
      </w:pPr>
    </w:p>
    <w:tbl>
      <w:tblPr>
        <w:tblW w:w="4977" w:type="dxa"/>
        <w:tblInd w:w="8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268"/>
        <w:gridCol w:w="709"/>
      </w:tblGrid>
      <w:tr w:rsidR="0064031A">
        <w:trPr>
          <w:trHeight w:val="51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64031A" w:rsidRDefault="0028649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lastRenderedPageBreak/>
              <w:t>Товар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64031A" w:rsidRDefault="0028649F">
            <w:pPr>
              <w:suppressAutoHyphens w:val="0"/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</w:tr>
      <w:tr w:rsidR="0064031A">
        <w:trPr>
          <w:trHeight w:val="255"/>
        </w:trPr>
        <w:tc>
          <w:tcPr>
            <w:tcW w:w="4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Запчасти к </w:t>
            </w:r>
            <w:proofErr w:type="spellStart"/>
            <w:r>
              <w:rPr>
                <w:b/>
                <w:bCs/>
                <w:sz w:val="20"/>
                <w:szCs w:val="20"/>
                <w:lang w:eastAsia="ru-RU"/>
              </w:rPr>
              <w:t>вакум</w:t>
            </w:r>
            <w:proofErr w:type="spellEnd"/>
            <w:r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b/>
                <w:bCs/>
                <w:sz w:val="20"/>
                <w:szCs w:val="20"/>
                <w:lang w:eastAsia="ru-RU"/>
              </w:rPr>
              <w:t>упак</w:t>
            </w:r>
            <w:proofErr w:type="spellEnd"/>
            <w:r>
              <w:rPr>
                <w:b/>
                <w:bCs/>
                <w:sz w:val="20"/>
                <w:szCs w:val="20"/>
                <w:lang w:eastAsia="ru-RU"/>
              </w:rPr>
              <w:t>. машинам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Вакуум-</w:t>
            </w:r>
            <w:proofErr w:type="spellStart"/>
            <w:r>
              <w:rPr>
                <w:sz w:val="20"/>
                <w:szCs w:val="20"/>
                <w:lang w:eastAsia="ru-RU"/>
              </w:rPr>
              <w:t>упаковочник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Henkelman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Голландия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Струна для обрезки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Струна </w:t>
            </w:r>
            <w:proofErr w:type="spellStart"/>
            <w:r>
              <w:rPr>
                <w:sz w:val="20"/>
                <w:szCs w:val="20"/>
                <w:lang w:eastAsia="ru-RU"/>
              </w:rPr>
              <w:t>запаечная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10*0,5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Струна </w:t>
            </w:r>
            <w:proofErr w:type="spellStart"/>
            <w:r>
              <w:rPr>
                <w:sz w:val="20"/>
                <w:szCs w:val="20"/>
                <w:lang w:eastAsia="ru-RU"/>
              </w:rPr>
              <w:t>запаечная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3,5*0,3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Струна </w:t>
            </w:r>
            <w:proofErr w:type="spellStart"/>
            <w:r>
              <w:rPr>
                <w:sz w:val="20"/>
                <w:szCs w:val="20"/>
                <w:lang w:eastAsia="ru-RU"/>
              </w:rPr>
              <w:t>запаечная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4*0,3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Струна </w:t>
            </w:r>
            <w:proofErr w:type="spellStart"/>
            <w:r>
              <w:rPr>
                <w:sz w:val="20"/>
                <w:szCs w:val="20"/>
                <w:lang w:eastAsia="ru-RU"/>
              </w:rPr>
              <w:t>запаечная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5*0,2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Струна </w:t>
            </w:r>
            <w:proofErr w:type="spellStart"/>
            <w:r>
              <w:rPr>
                <w:sz w:val="20"/>
                <w:szCs w:val="20"/>
                <w:lang w:eastAsia="ru-RU"/>
              </w:rPr>
              <w:t>запаечная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6*0,2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Тефлоновая лента (ш. 4,0 см)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Тефлоновая лента  (ш. 8 см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Уплотнение на крышку </w:t>
            </w:r>
            <w:proofErr w:type="spellStart"/>
            <w:r>
              <w:rPr>
                <w:sz w:val="20"/>
                <w:szCs w:val="20"/>
                <w:lang w:eastAsia="ru-RU"/>
              </w:rPr>
              <w:t>вакуумника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</w:t>
            </w:r>
          </w:p>
        </w:tc>
      </w:tr>
      <w:tr w:rsidR="0064031A">
        <w:trPr>
          <w:trHeight w:val="255"/>
        </w:trPr>
        <w:tc>
          <w:tcPr>
            <w:tcW w:w="4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Запчасти к гомогенизатору</w:t>
            </w:r>
          </w:p>
        </w:tc>
      </w:tr>
      <w:tr w:rsidR="0064031A">
        <w:trPr>
          <w:trHeight w:val="255"/>
        </w:trPr>
        <w:tc>
          <w:tcPr>
            <w:tcW w:w="4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ЗИП к гомогенизатору  К5-ОГА-1,2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Манжета ОГА-1,2 02.002 к гомогенизатору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Палец шатуна к </w:t>
            </w:r>
            <w:proofErr w:type="spellStart"/>
            <w:r>
              <w:rPr>
                <w:sz w:val="20"/>
                <w:szCs w:val="20"/>
                <w:lang w:eastAsia="ru-RU"/>
              </w:rPr>
              <w:t>гомогенезатору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55"/>
        </w:trPr>
        <w:tc>
          <w:tcPr>
            <w:tcW w:w="4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ЗИП к гомогенизатору  ОГМ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Манжета А1-ОГМ 04,028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 А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Подшипник 204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Подшипник 205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Подшипник 207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Ползун К5-ОГ2А-1,25 01.017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55"/>
        </w:trPr>
        <w:tc>
          <w:tcPr>
            <w:tcW w:w="4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Запчасти к </w:t>
            </w:r>
            <w:proofErr w:type="spellStart"/>
            <w:r>
              <w:rPr>
                <w:b/>
                <w:bCs/>
                <w:sz w:val="20"/>
                <w:szCs w:val="20"/>
                <w:lang w:eastAsia="ru-RU"/>
              </w:rPr>
              <w:t>молокоразливочному</w:t>
            </w:r>
            <w:proofErr w:type="spellEnd"/>
            <w:r>
              <w:rPr>
                <w:b/>
                <w:bCs/>
                <w:sz w:val="20"/>
                <w:szCs w:val="20"/>
                <w:lang w:eastAsia="ru-RU"/>
              </w:rPr>
              <w:t xml:space="preserve"> аппарату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Втулка 06.12.001 ЗЕ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Кольцо 017-021-25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Кольцо 018-022-25-2-2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Манжета 1-050-2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Нагревательный элемент 22,03.01,012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Нагревательный элемент 22,04,01,004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Нож неподвижный </w:t>
            </w:r>
            <w:proofErr w:type="gramStart"/>
            <w:r>
              <w:rPr>
                <w:sz w:val="20"/>
                <w:szCs w:val="20"/>
                <w:lang w:eastAsia="ru-RU"/>
              </w:rPr>
              <w:t>АРТ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02.07.01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Нож пластмассовый Т1-ОМ-2Т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Полоска 02.01.006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Пружина .00.004 насос </w:t>
            </w:r>
            <w:proofErr w:type="spellStart"/>
            <w:r>
              <w:rPr>
                <w:sz w:val="20"/>
                <w:szCs w:val="20"/>
                <w:lang w:eastAsia="ru-RU"/>
              </w:rPr>
              <w:t>опб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Разбавитель СМ500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Сосковая резина  41-А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Тэн 200А 13,/2-Z-220R30-2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Чернила </w:t>
            </w:r>
            <w:proofErr w:type="gramStart"/>
            <w:r>
              <w:rPr>
                <w:sz w:val="20"/>
                <w:szCs w:val="20"/>
                <w:lang w:eastAsia="ru-RU"/>
              </w:rPr>
              <w:t>СМ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011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55"/>
        </w:trPr>
        <w:tc>
          <w:tcPr>
            <w:tcW w:w="4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Запчасти к резервуарам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Кольцо </w:t>
            </w:r>
            <w:proofErr w:type="spellStart"/>
            <w:r>
              <w:rPr>
                <w:sz w:val="20"/>
                <w:szCs w:val="20"/>
                <w:lang w:eastAsia="ru-RU"/>
              </w:rPr>
              <w:t>уплотн</w:t>
            </w:r>
            <w:proofErr w:type="gramStart"/>
            <w:r>
              <w:rPr>
                <w:sz w:val="20"/>
                <w:szCs w:val="20"/>
                <w:lang w:eastAsia="ru-RU"/>
              </w:rPr>
              <w:t>.А</w:t>
            </w:r>
            <w:proofErr w:type="gramEnd"/>
            <w:r>
              <w:rPr>
                <w:sz w:val="20"/>
                <w:szCs w:val="20"/>
                <w:lang w:eastAsia="ru-RU"/>
              </w:rPr>
              <w:t>ЦТП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4,7 01.013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Уплотнение люка емкости молока ТЛА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Уплотнение </w:t>
            </w:r>
            <w:proofErr w:type="gramStart"/>
            <w:r>
              <w:rPr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люка танка Б-604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Уплотнение Г6-ОМГ-25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Уплотнение на люк танка рис.124 ЦСЭ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Шнур резиновый  пищевой10х12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Шнур резиновый 16*16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Шнур силиконовый 12*12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Шнур силиконовый Д8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</w:t>
            </w:r>
          </w:p>
        </w:tc>
      </w:tr>
      <w:tr w:rsidR="0064031A">
        <w:trPr>
          <w:trHeight w:val="255"/>
        </w:trPr>
        <w:tc>
          <w:tcPr>
            <w:tcW w:w="4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Запчасти к сепаратору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Бандаж Г9-01,048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Вал горизонтальный в сборе ПСУ-1 00.60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Веретено Му-1М 01.019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Диск в комплекте с пальцами Му-1 01.091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Диск напорный ОМБ-4С 03.030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МУ-1М Колодка 01092 (ОС2-Т3)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Колодка в сборе 01.090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Кольцо 020*028*040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Кольцо Г9-ОСП 02.003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Кольцо ОСТ-3 02.005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Кольцо уплотнительное Г9-ОЦМ5 02.018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Крышка А</w:t>
            </w:r>
            <w:proofErr w:type="gramStart"/>
            <w:r>
              <w:rPr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ПСУ 100.002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Подшипник 1310 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Подшипник 46306Л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пара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Приемно-отводящие устройство Ж5-ОС2-Т3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Прокладка ОСТ-3 (03039)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Прокладка Плава Ж-5 01.023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Пружина Г9-ОСП 01.035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Пружина на сепаратор МУ-1 01.012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Ремкомплект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д/сепаратора  А1-ОЦМ-5;10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Ремкомплект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д/сепаратора ОС2-Д-500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Ремкомплект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д/сепаратора ОС2-НС, </w:t>
            </w:r>
            <w:proofErr w:type="spellStart"/>
            <w:r>
              <w:rPr>
                <w:sz w:val="20"/>
                <w:szCs w:val="20"/>
                <w:lang w:eastAsia="ru-RU"/>
              </w:rPr>
              <w:t>ОСз</w:t>
            </w:r>
            <w:proofErr w:type="spellEnd"/>
            <w:r>
              <w:rPr>
                <w:sz w:val="20"/>
                <w:szCs w:val="20"/>
                <w:lang w:eastAsia="ru-RU"/>
              </w:rPr>
              <w:t>-НС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Ремкомплект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д/сепаратора  ОС2-Т-3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Сепаратор-сливкоотделитель Ж5-ОС2Т-3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Стаканчик пружины ВСП 01.005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Тарелка Г-9 ОМА -3М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Шестерня ПСУ-1 00070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55"/>
        </w:trPr>
        <w:tc>
          <w:tcPr>
            <w:tcW w:w="4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 xml:space="preserve">Запчасти к </w:t>
            </w:r>
            <w:proofErr w:type="spellStart"/>
            <w:r>
              <w:rPr>
                <w:b/>
                <w:bCs/>
                <w:sz w:val="20"/>
                <w:szCs w:val="20"/>
                <w:lang w:eastAsia="ru-RU"/>
              </w:rPr>
              <w:t>сыр</w:t>
            </w:r>
            <w:proofErr w:type="gramStart"/>
            <w:r>
              <w:rPr>
                <w:b/>
                <w:bCs/>
                <w:sz w:val="20"/>
                <w:szCs w:val="20"/>
                <w:lang w:eastAsia="ru-RU"/>
              </w:rPr>
              <w:t>.п</w:t>
            </w:r>
            <w:proofErr w:type="gramEnd"/>
            <w:r>
              <w:rPr>
                <w:b/>
                <w:bCs/>
                <w:sz w:val="20"/>
                <w:szCs w:val="20"/>
                <w:lang w:eastAsia="ru-RU"/>
              </w:rPr>
              <w:t>рессам</w:t>
            </w:r>
            <w:proofErr w:type="spellEnd"/>
            <w:r>
              <w:rPr>
                <w:b/>
                <w:bCs/>
                <w:sz w:val="20"/>
                <w:szCs w:val="20"/>
                <w:lang w:eastAsia="ru-RU"/>
              </w:rPr>
              <w:t xml:space="preserve"> и оборудование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Кольцо поршневое </w:t>
            </w:r>
            <w:proofErr w:type="spellStart"/>
            <w:r>
              <w:rPr>
                <w:sz w:val="20"/>
                <w:szCs w:val="20"/>
                <w:lang w:eastAsia="ru-RU"/>
              </w:rPr>
              <w:t>Remeza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Aircast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НД Д 105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Крольцо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поршневое </w:t>
            </w:r>
            <w:proofErr w:type="spellStart"/>
            <w:r>
              <w:rPr>
                <w:sz w:val="20"/>
                <w:szCs w:val="20"/>
                <w:lang w:eastAsia="ru-RU"/>
              </w:rPr>
              <w:t>Remeza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Aiircast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ф 55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Манжета 125*122*107.5 H16 h5 (EPDM)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Патрон воздушного фильтра </w:t>
            </w:r>
            <w:proofErr w:type="spellStart"/>
            <w:r>
              <w:rPr>
                <w:sz w:val="20"/>
                <w:szCs w:val="20"/>
                <w:lang w:eastAsia="ru-RU"/>
              </w:rPr>
              <w:t>Remeza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LT100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Поршень Е8-ОПГ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Прокладка блока цилиндро</w:t>
            </w:r>
            <w:proofErr w:type="gramStart"/>
            <w:r>
              <w:rPr>
                <w:sz w:val="20"/>
                <w:szCs w:val="20"/>
                <w:lang w:eastAsia="ru-RU"/>
              </w:rPr>
              <w:t>в(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верх) </w:t>
            </w:r>
            <w:proofErr w:type="spellStart"/>
            <w:r>
              <w:rPr>
                <w:sz w:val="20"/>
                <w:szCs w:val="20"/>
                <w:lang w:eastAsia="ru-RU"/>
              </w:rPr>
              <w:t>Remeza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Aircast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Ф 105-55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Прокладка картер-цилиндр </w:t>
            </w:r>
            <w:proofErr w:type="spellStart"/>
            <w:r>
              <w:rPr>
                <w:sz w:val="20"/>
                <w:szCs w:val="20"/>
                <w:lang w:eastAsia="ru-RU"/>
              </w:rPr>
              <w:t>Remeza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Aircast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Ф105-55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Сырный пресс Е8-ОПГ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Уплотнение муфты L-</w:t>
            </w:r>
            <w:proofErr w:type="spellStart"/>
            <w:r>
              <w:rPr>
                <w:sz w:val="20"/>
                <w:szCs w:val="20"/>
                <w:lang w:eastAsia="ru-RU"/>
              </w:rPr>
              <w:t>образн</w:t>
            </w:r>
            <w:proofErr w:type="spellEnd"/>
            <w:r>
              <w:rPr>
                <w:sz w:val="20"/>
                <w:szCs w:val="20"/>
                <w:lang w:eastAsia="ru-RU"/>
              </w:rPr>
              <w:t>. Ду-65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Уплотнение муфты SMS </w:t>
            </w:r>
            <w:proofErr w:type="spellStart"/>
            <w:r>
              <w:rPr>
                <w:sz w:val="20"/>
                <w:szCs w:val="20"/>
                <w:lang w:eastAsia="ru-RU"/>
              </w:rPr>
              <w:t>Ду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63,5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Устройство  П-МК 04.1084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Цепь ПР31,75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</w:t>
            </w:r>
          </w:p>
        </w:tc>
      </w:tr>
      <w:tr w:rsidR="0064031A">
        <w:trPr>
          <w:trHeight w:val="255"/>
        </w:trPr>
        <w:tc>
          <w:tcPr>
            <w:tcW w:w="4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Запчасти к теплообменнику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Датчик </w:t>
            </w:r>
            <w:proofErr w:type="spellStart"/>
            <w:r>
              <w:rPr>
                <w:sz w:val="20"/>
                <w:szCs w:val="20"/>
                <w:lang w:eastAsia="ru-RU"/>
              </w:rPr>
              <w:t>термосопротивления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ДТС 105-50М В3.100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Диски 250 </w:t>
            </w:r>
            <w:proofErr w:type="gramStart"/>
            <w:r>
              <w:rPr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sz w:val="20"/>
                <w:szCs w:val="20"/>
                <w:lang w:eastAsia="ru-RU"/>
              </w:rPr>
              <w:t>/н 2232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Диски 250 </w:t>
            </w:r>
            <w:proofErr w:type="gramStart"/>
            <w:r>
              <w:rPr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sz w:val="20"/>
                <w:szCs w:val="20"/>
                <w:lang w:eastAsia="ru-RU"/>
              </w:rPr>
              <w:t>/н 2263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Диски 250 </w:t>
            </w:r>
            <w:proofErr w:type="gramStart"/>
            <w:r>
              <w:rPr>
                <w:sz w:val="20"/>
                <w:szCs w:val="20"/>
                <w:lang w:eastAsia="ru-RU"/>
              </w:rPr>
              <w:t>р</w:t>
            </w:r>
            <w:proofErr w:type="gramEnd"/>
            <w:r>
              <w:rPr>
                <w:sz w:val="20"/>
                <w:szCs w:val="20"/>
                <w:lang w:eastAsia="ru-RU"/>
              </w:rPr>
              <w:t>/н 2266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Клей 78-БЦС-П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Кольцо </w:t>
            </w:r>
            <w:proofErr w:type="spellStart"/>
            <w:r>
              <w:rPr>
                <w:sz w:val="20"/>
                <w:szCs w:val="20"/>
                <w:lang w:eastAsia="ru-RU"/>
              </w:rPr>
              <w:t>уплот</w:t>
            </w:r>
            <w:proofErr w:type="spellEnd"/>
            <w:r>
              <w:rPr>
                <w:sz w:val="20"/>
                <w:szCs w:val="20"/>
                <w:lang w:eastAsia="ru-RU"/>
              </w:rPr>
              <w:t>. (рис67б) (75*95*100)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Пластина АГ-1 глухая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Пластина АГ-1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Пластина НТ-160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Прокладка (А1-ООЛ5) НТ 100.00.03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Прокладка А1-ООЛ5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Прокладка НТ16,00.09,04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Прокладка ОКЛ-10 ОК2Л507.004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Прокладка ОКЛ-10 НТ 16.00.09 01 без </w:t>
            </w:r>
            <w:proofErr w:type="spellStart"/>
            <w:r>
              <w:rPr>
                <w:sz w:val="20"/>
                <w:szCs w:val="20"/>
                <w:lang w:eastAsia="ru-RU"/>
              </w:rPr>
              <w:t>выемк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Прокладка ОКЛ-10 НТ 16.00.09 02 с </w:t>
            </w:r>
            <w:proofErr w:type="spellStart"/>
            <w:r>
              <w:rPr>
                <w:sz w:val="20"/>
                <w:szCs w:val="20"/>
                <w:lang w:eastAsia="ru-RU"/>
              </w:rPr>
              <w:t>выемк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Прокладка ОКЛ-10 сеч</w:t>
            </w:r>
            <w:proofErr w:type="gramStart"/>
            <w:r>
              <w:rPr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sz w:val="20"/>
                <w:szCs w:val="20"/>
                <w:lang w:eastAsia="ru-RU"/>
              </w:rPr>
              <w:t>рям ОК2Л5 01.01.01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Прокладка ОК2Л5 02 00 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Силиконовая пластина 10*500*20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Силиконовая  пористая пластина 1000*3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spellStart"/>
            <w:r>
              <w:rPr>
                <w:sz w:val="20"/>
                <w:szCs w:val="20"/>
                <w:lang w:eastAsia="ru-RU"/>
              </w:rPr>
              <w:t>Техпластина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5мм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кг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Уплотнение FP22 (EPDM)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55"/>
        </w:trPr>
        <w:tc>
          <w:tcPr>
            <w:tcW w:w="4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Запчасти к трубопроводу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Гайка Д50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Гайка шлицевая Д38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proofErr w:type="gramStart"/>
            <w:r>
              <w:rPr>
                <w:sz w:val="20"/>
                <w:szCs w:val="20"/>
                <w:lang w:eastAsia="ru-RU"/>
              </w:rPr>
              <w:t>Затвор дисковый Д-50 с муфтами)</w:t>
            </w:r>
            <w:proofErr w:type="gram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Затвор дисковый Д40 с муфтами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Затвор дисковый Д-35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Клапан обратный Д50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Клапан паровой с </w:t>
            </w:r>
            <w:proofErr w:type="spellStart"/>
            <w:r>
              <w:rPr>
                <w:sz w:val="20"/>
                <w:szCs w:val="20"/>
                <w:lang w:eastAsia="ru-RU"/>
              </w:rPr>
              <w:t>пневмопривод</w:t>
            </w:r>
            <w:proofErr w:type="spellEnd"/>
            <w:r>
              <w:rPr>
                <w:sz w:val="20"/>
                <w:szCs w:val="20"/>
                <w:lang w:eastAsia="ru-RU"/>
              </w:rPr>
              <w:t>. Ду25 ADCA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Ключ молочный универсальный 65*110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Кольцо 040*060*100(EPDM 770)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Кольцо 046*066*100(</w:t>
            </w:r>
            <w:proofErr w:type="spellStart"/>
            <w:r>
              <w:rPr>
                <w:sz w:val="20"/>
                <w:szCs w:val="20"/>
                <w:lang w:eastAsia="ru-RU"/>
              </w:rPr>
              <w:t>Si</w:t>
            </w:r>
            <w:proofErr w:type="spellEnd"/>
            <w:r>
              <w:rPr>
                <w:sz w:val="20"/>
                <w:szCs w:val="20"/>
                <w:lang w:eastAsia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Кольцо упл.50*60*H5 (EPDM)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Кольцо </w:t>
            </w:r>
            <w:proofErr w:type="spellStart"/>
            <w:r>
              <w:rPr>
                <w:sz w:val="20"/>
                <w:szCs w:val="20"/>
                <w:lang w:eastAsia="ru-RU"/>
              </w:rPr>
              <w:t>уплот</w:t>
            </w:r>
            <w:proofErr w:type="gramStart"/>
            <w:r>
              <w:rPr>
                <w:sz w:val="20"/>
                <w:szCs w:val="20"/>
                <w:lang w:eastAsia="ru-RU"/>
              </w:rPr>
              <w:t>.Д</w:t>
            </w:r>
            <w:proofErr w:type="gramEnd"/>
            <w:r>
              <w:rPr>
                <w:sz w:val="20"/>
                <w:szCs w:val="20"/>
                <w:lang w:eastAsia="ru-RU"/>
              </w:rPr>
              <w:t>У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32 </w:t>
            </w:r>
            <w:proofErr w:type="spellStart"/>
            <w:r>
              <w:rPr>
                <w:sz w:val="20"/>
                <w:szCs w:val="20"/>
                <w:lang w:eastAsia="ru-RU"/>
              </w:rPr>
              <w:t>трубопров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Кольцо уплотнительное трубопровода </w:t>
            </w:r>
            <w:proofErr w:type="spellStart"/>
            <w:r>
              <w:rPr>
                <w:sz w:val="20"/>
                <w:szCs w:val="20"/>
                <w:lang w:eastAsia="ru-RU"/>
              </w:rPr>
              <w:t>Ду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38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Кольцо </w:t>
            </w:r>
            <w:proofErr w:type="spellStart"/>
            <w:r>
              <w:rPr>
                <w:sz w:val="20"/>
                <w:szCs w:val="20"/>
                <w:lang w:eastAsia="ru-RU"/>
              </w:rPr>
              <w:t>уплот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. ДУ 40 </w:t>
            </w:r>
            <w:proofErr w:type="spellStart"/>
            <w:r>
              <w:rPr>
                <w:sz w:val="20"/>
                <w:szCs w:val="20"/>
                <w:lang w:eastAsia="ru-RU"/>
              </w:rPr>
              <w:t>трубопров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Кольцо </w:t>
            </w:r>
            <w:proofErr w:type="spellStart"/>
            <w:r>
              <w:rPr>
                <w:sz w:val="20"/>
                <w:szCs w:val="20"/>
                <w:lang w:eastAsia="ru-RU"/>
              </w:rPr>
              <w:t>уплот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ru-RU"/>
              </w:rPr>
              <w:t>прямоуг</w:t>
            </w:r>
            <w:proofErr w:type="spellEnd"/>
            <w:r>
              <w:rPr>
                <w:sz w:val="20"/>
                <w:szCs w:val="20"/>
                <w:lang w:eastAsia="ru-RU"/>
              </w:rPr>
              <w:t>. ДУ 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Кольцо </w:t>
            </w:r>
            <w:proofErr w:type="spellStart"/>
            <w:r>
              <w:rPr>
                <w:sz w:val="20"/>
                <w:szCs w:val="20"/>
                <w:lang w:eastAsia="ru-RU"/>
              </w:rPr>
              <w:t>уплот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sz w:val="20"/>
                <w:szCs w:val="20"/>
                <w:lang w:eastAsia="ru-RU"/>
              </w:rPr>
              <w:t>Ду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65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Кран шаровыйД32 </w:t>
            </w:r>
            <w:proofErr w:type="spellStart"/>
            <w:r>
              <w:rPr>
                <w:sz w:val="20"/>
                <w:szCs w:val="20"/>
                <w:lang w:eastAsia="ru-RU"/>
              </w:rPr>
              <w:t>фл</w:t>
            </w:r>
            <w:proofErr w:type="spellEnd"/>
            <w:r>
              <w:rPr>
                <w:sz w:val="20"/>
                <w:szCs w:val="20"/>
                <w:lang w:eastAsia="ru-RU"/>
              </w:rPr>
              <w:t>/</w:t>
            </w:r>
            <w:proofErr w:type="spellStart"/>
            <w:r>
              <w:rPr>
                <w:sz w:val="20"/>
                <w:szCs w:val="20"/>
                <w:lang w:eastAsia="ru-RU"/>
              </w:rPr>
              <w:t>фл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ru-RU"/>
              </w:rPr>
              <w:t>нер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Лист нержавейка 1000*2000*1,5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кг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Муфта ДУ-35 (в сборе)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Муфта ДУ 40 (в сборе)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Муфта ДУ 50 (сборе)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Муфта ДУ 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Отвод Д-40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Отвод Д-50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Отвод ДУ 35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Рукав Д16-ВГ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Рукав ТК 32-6,3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Рукав н-в П-2-50-3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Рукав напорно-</w:t>
            </w:r>
            <w:proofErr w:type="spellStart"/>
            <w:r>
              <w:rPr>
                <w:sz w:val="20"/>
                <w:szCs w:val="20"/>
                <w:lang w:eastAsia="ru-RU"/>
              </w:rPr>
              <w:t>всасыв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  <w:proofErr w:type="gramStart"/>
            <w:r>
              <w:rPr>
                <w:sz w:val="20"/>
                <w:szCs w:val="20"/>
                <w:lang w:eastAsia="ru-RU"/>
              </w:rPr>
              <w:t xml:space="preserve"> .</w:t>
            </w:r>
            <w:proofErr w:type="spellStart"/>
            <w:proofErr w:type="gramEnd"/>
            <w:r>
              <w:rPr>
                <w:sz w:val="20"/>
                <w:szCs w:val="20"/>
                <w:lang w:eastAsia="ru-RU"/>
              </w:rPr>
              <w:t>Ду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>Рукав напорный "В" д20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Рукав пищевой 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Сгон</w:t>
            </w:r>
            <w:proofErr w:type="gramStart"/>
            <w:r>
              <w:rPr>
                <w:sz w:val="20"/>
                <w:szCs w:val="20"/>
                <w:lang w:eastAsia="ru-RU"/>
              </w:rPr>
              <w:t>1</w:t>
            </w:r>
            <w:proofErr w:type="gramEnd"/>
            <w:r>
              <w:rPr>
                <w:sz w:val="20"/>
                <w:szCs w:val="20"/>
                <w:lang w:eastAsia="ru-RU"/>
              </w:rPr>
              <w:t>/2 Д15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Сгон 2 Д50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Сгон Д25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Тройник Д-40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Тройник Д-65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Тройник ДУ 80 в сборе с муфтами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Труба </w:t>
            </w:r>
            <w:proofErr w:type="spellStart"/>
            <w:r>
              <w:rPr>
                <w:sz w:val="20"/>
                <w:szCs w:val="20"/>
                <w:lang w:eastAsia="ru-RU"/>
              </w:rPr>
              <w:t>нержавеюшая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Д50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Труба нержавейка Д-40*1,5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Труба нержавеющая Д38*1,5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Труба нержавеющая Ду-20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Труба нержавеющая профильная Д20*20*1,2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Уплотнение DN38 </w:t>
            </w:r>
            <w:proofErr w:type="spellStart"/>
            <w:r>
              <w:rPr>
                <w:sz w:val="20"/>
                <w:szCs w:val="20"/>
                <w:lang w:eastAsia="ru-RU"/>
              </w:rPr>
              <w:t>sms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Уплотнение Д32 </w:t>
            </w:r>
            <w:proofErr w:type="spellStart"/>
            <w:r>
              <w:rPr>
                <w:sz w:val="20"/>
                <w:szCs w:val="20"/>
                <w:lang w:eastAsia="ru-RU"/>
              </w:rPr>
              <w:t>нбр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Уплотнение Д</w:t>
            </w:r>
            <w:proofErr w:type="gramStart"/>
            <w:r>
              <w:rPr>
                <w:sz w:val="20"/>
                <w:szCs w:val="20"/>
                <w:lang w:eastAsia="ru-RU"/>
              </w:rPr>
              <w:t>N</w:t>
            </w:r>
            <w:proofErr w:type="gramEnd"/>
            <w:r>
              <w:rPr>
                <w:sz w:val="20"/>
                <w:szCs w:val="20"/>
                <w:lang w:eastAsia="ru-RU"/>
              </w:rPr>
              <w:t xml:space="preserve"> 65 EPDM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Уплотнение ДN-80 </w:t>
            </w:r>
            <w:proofErr w:type="spellStart"/>
            <w:r>
              <w:rPr>
                <w:sz w:val="20"/>
                <w:szCs w:val="20"/>
                <w:lang w:eastAsia="ru-RU"/>
              </w:rPr>
              <w:t>ердм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Уплотнение ДN40 </w:t>
            </w:r>
            <w:proofErr w:type="spellStart"/>
            <w:r>
              <w:rPr>
                <w:sz w:val="20"/>
                <w:szCs w:val="20"/>
                <w:lang w:eastAsia="ru-RU"/>
              </w:rPr>
              <w:t>nbr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Уплотнение ДN50 </w:t>
            </w:r>
            <w:proofErr w:type="spellStart"/>
            <w:r>
              <w:rPr>
                <w:sz w:val="20"/>
                <w:szCs w:val="20"/>
                <w:lang w:eastAsia="ru-RU"/>
              </w:rPr>
              <w:t>nbr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Уплотнение </w:t>
            </w:r>
            <w:proofErr w:type="spellStart"/>
            <w:r>
              <w:rPr>
                <w:sz w:val="20"/>
                <w:szCs w:val="20"/>
                <w:lang w:eastAsia="ru-RU"/>
              </w:rPr>
              <w:t>Кламп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Д50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Уплотнение обратного клапана ОК50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Уплотнение </w:t>
            </w:r>
            <w:proofErr w:type="spellStart"/>
            <w:r>
              <w:rPr>
                <w:sz w:val="20"/>
                <w:szCs w:val="20"/>
                <w:lang w:eastAsia="ru-RU"/>
              </w:rPr>
              <w:t>пробк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. крана </w:t>
            </w:r>
            <w:proofErr w:type="spellStart"/>
            <w:r>
              <w:rPr>
                <w:sz w:val="20"/>
                <w:szCs w:val="20"/>
                <w:lang w:eastAsia="ru-RU"/>
              </w:rPr>
              <w:t>Ду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50-3 верх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lastRenderedPageBreak/>
              <w:t xml:space="preserve">Уплотнение пробкового крана </w:t>
            </w:r>
            <w:proofErr w:type="spellStart"/>
            <w:r>
              <w:rPr>
                <w:sz w:val="20"/>
                <w:szCs w:val="20"/>
                <w:lang w:eastAsia="ru-RU"/>
              </w:rPr>
              <w:t>Ду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50-3 </w:t>
            </w:r>
            <w:proofErr w:type="spellStart"/>
            <w:r>
              <w:rPr>
                <w:sz w:val="20"/>
                <w:szCs w:val="20"/>
                <w:lang w:eastAsia="ru-RU"/>
              </w:rPr>
              <w:t>нижн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Уплотнение шиберного крана </w:t>
            </w:r>
            <w:proofErr w:type="spellStart"/>
            <w:r>
              <w:rPr>
                <w:sz w:val="20"/>
                <w:szCs w:val="20"/>
                <w:lang w:eastAsia="ru-RU"/>
              </w:rPr>
              <w:t>Ду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38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Уплотнение шиберного крана </w:t>
            </w:r>
            <w:proofErr w:type="spellStart"/>
            <w:r>
              <w:rPr>
                <w:sz w:val="20"/>
                <w:szCs w:val="20"/>
                <w:lang w:eastAsia="ru-RU"/>
              </w:rPr>
              <w:t>Ду</w:t>
            </w:r>
            <w:proofErr w:type="spellEnd"/>
            <w:r>
              <w:rPr>
                <w:sz w:val="20"/>
                <w:szCs w:val="20"/>
                <w:lang w:eastAsia="ru-RU"/>
              </w:rPr>
              <w:t xml:space="preserve"> 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Уплотнение шиберного крана Ду-65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proofErr w:type="spellStart"/>
            <w:proofErr w:type="gramStart"/>
            <w:r>
              <w:rPr>
                <w:sz w:val="20"/>
                <w:szCs w:val="20"/>
                <w:lang w:eastAsia="ru-RU"/>
              </w:rPr>
              <w:t>шт</w:t>
            </w:r>
            <w:proofErr w:type="spellEnd"/>
            <w:proofErr w:type="gramEnd"/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Хомут для труб Д40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Шланг ПВХ 20/27 напор/</w:t>
            </w:r>
            <w:proofErr w:type="spellStart"/>
            <w:r>
              <w:rPr>
                <w:sz w:val="20"/>
                <w:szCs w:val="20"/>
                <w:lang w:eastAsia="ru-RU"/>
              </w:rPr>
              <w:t>всасыв</w:t>
            </w:r>
            <w:proofErr w:type="spellEnd"/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Шланг ПВХ Д19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Шланг молочный Д-40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Штуцер конический Д38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Штуцер резьбовой Д-65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Штуцер резьбовой Д38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Штуцер резьбовой Д40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Штуцер резьбовой Д50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Штуцер резьбовой Д80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55"/>
        </w:trPr>
        <w:tc>
          <w:tcPr>
            <w:tcW w:w="4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Запчасти к холод</w:t>
            </w:r>
            <w:proofErr w:type="gramStart"/>
            <w:r>
              <w:rPr>
                <w:b/>
                <w:bCs/>
                <w:sz w:val="20"/>
                <w:szCs w:val="20"/>
                <w:lang w:eastAsia="ru-RU"/>
              </w:rPr>
              <w:t>.-</w:t>
            </w:r>
            <w:proofErr w:type="gramEnd"/>
            <w:r>
              <w:rPr>
                <w:b/>
                <w:bCs/>
                <w:sz w:val="20"/>
                <w:szCs w:val="20"/>
                <w:lang w:eastAsia="ru-RU"/>
              </w:rPr>
              <w:t>компрессорным машинам</w:t>
            </w:r>
          </w:p>
        </w:tc>
      </w:tr>
      <w:tr w:rsidR="0064031A">
        <w:trPr>
          <w:trHeight w:val="255"/>
        </w:trPr>
        <w:tc>
          <w:tcPr>
            <w:tcW w:w="4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Запчасти к холод</w:t>
            </w:r>
            <w:proofErr w:type="gramStart"/>
            <w:r>
              <w:rPr>
                <w:b/>
                <w:bCs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  <w:lang w:eastAsia="ru-RU"/>
              </w:rPr>
              <w:t>компрес</w:t>
            </w:r>
            <w:proofErr w:type="spellEnd"/>
            <w:r>
              <w:rPr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>
              <w:rPr>
                <w:b/>
                <w:bCs/>
                <w:sz w:val="20"/>
                <w:szCs w:val="20"/>
                <w:lang w:eastAsia="ru-RU"/>
              </w:rPr>
              <w:t>маш</w:t>
            </w:r>
            <w:proofErr w:type="spellEnd"/>
            <w:r>
              <w:rPr>
                <w:b/>
                <w:bCs/>
                <w:sz w:val="20"/>
                <w:szCs w:val="20"/>
                <w:lang w:eastAsia="ru-RU"/>
              </w:rPr>
              <w:t>-м П-110,220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Компрессор СБА/ф-500LT100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  <w:tr w:rsidR="0064031A">
        <w:trPr>
          <w:trHeight w:val="255"/>
        </w:trPr>
        <w:tc>
          <w:tcPr>
            <w:tcW w:w="4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b/>
                <w:bCs/>
                <w:sz w:val="20"/>
                <w:szCs w:val="20"/>
                <w:lang w:eastAsia="ru-RU"/>
              </w:rPr>
            </w:pPr>
            <w:r>
              <w:rPr>
                <w:b/>
                <w:bCs/>
                <w:sz w:val="20"/>
                <w:szCs w:val="20"/>
                <w:lang w:eastAsia="ru-RU"/>
              </w:rPr>
              <w:t>Запчасти к холод</w:t>
            </w:r>
            <w:proofErr w:type="gramStart"/>
            <w:r>
              <w:rPr>
                <w:b/>
                <w:bCs/>
                <w:sz w:val="20"/>
                <w:szCs w:val="20"/>
                <w:lang w:eastAsia="ru-RU"/>
              </w:rPr>
              <w:t>.-</w:t>
            </w:r>
            <w:proofErr w:type="spellStart"/>
            <w:proofErr w:type="gramEnd"/>
            <w:r>
              <w:rPr>
                <w:b/>
                <w:bCs/>
                <w:sz w:val="20"/>
                <w:szCs w:val="20"/>
                <w:lang w:eastAsia="ru-RU"/>
              </w:rPr>
              <w:t>компрес</w:t>
            </w:r>
            <w:proofErr w:type="spellEnd"/>
            <w:r>
              <w:rPr>
                <w:b/>
                <w:bCs/>
                <w:sz w:val="20"/>
                <w:szCs w:val="20"/>
                <w:lang w:eastAsia="ru-RU"/>
              </w:rPr>
              <w:t>. машинам АУ</w:t>
            </w:r>
          </w:p>
        </w:tc>
      </w:tr>
      <w:tr w:rsidR="0064031A">
        <w:trPr>
          <w:trHeight w:val="240"/>
        </w:trPr>
        <w:tc>
          <w:tcPr>
            <w:tcW w:w="42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bottom"/>
          </w:tcPr>
          <w:p w:rsidR="0064031A" w:rsidRDefault="0028649F">
            <w:pPr>
              <w:suppressAutoHyphens w:val="0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Манометр ДМ80 08ВУ-0-25 мпа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bottom"/>
          </w:tcPr>
          <w:p w:rsidR="0064031A" w:rsidRDefault="0028649F">
            <w:pPr>
              <w:suppressAutoHyphens w:val="0"/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шт.</w:t>
            </w:r>
          </w:p>
        </w:tc>
      </w:tr>
    </w:tbl>
    <w:p w:rsidR="0064031A" w:rsidRDefault="0064031A">
      <w:pPr>
        <w:tabs>
          <w:tab w:val="left" w:pos="392"/>
        </w:tabs>
        <w:spacing w:line="200" w:lineRule="atLeast"/>
      </w:pPr>
    </w:p>
    <w:p w:rsidR="0064031A" w:rsidRDefault="0064031A"/>
    <w:p w:rsidR="0064031A" w:rsidRDefault="0064031A">
      <w:pPr>
        <w:sectPr w:rsidR="0064031A">
          <w:type w:val="continuous"/>
          <w:pgSz w:w="11906" w:h="16838"/>
          <w:pgMar w:top="765" w:right="720" w:bottom="1272" w:left="720" w:header="708" w:footer="720" w:gutter="0"/>
          <w:cols w:num="2" w:space="708"/>
          <w:formProt w:val="0"/>
          <w:docGrid w:linePitch="360"/>
        </w:sectPr>
      </w:pPr>
    </w:p>
    <w:p w:rsidR="0064031A" w:rsidRDefault="0064031A">
      <w:pPr>
        <w:tabs>
          <w:tab w:val="left" w:pos="392"/>
        </w:tabs>
        <w:spacing w:line="200" w:lineRule="atLeast"/>
      </w:pPr>
    </w:p>
    <w:p w:rsidR="0064031A" w:rsidRDefault="0064031A">
      <w:pPr>
        <w:sectPr w:rsidR="0064031A">
          <w:type w:val="continuous"/>
          <w:pgSz w:w="11906" w:h="16838"/>
          <w:pgMar w:top="765" w:right="720" w:bottom="1272" w:left="720" w:header="708" w:footer="720" w:gutter="0"/>
          <w:cols w:space="720"/>
          <w:formProt w:val="0"/>
          <w:docGrid w:linePitch="360"/>
        </w:sectPr>
      </w:pPr>
      <w:bookmarkStart w:id="0" w:name="_GoBack"/>
      <w:bookmarkEnd w:id="0"/>
    </w:p>
    <w:p w:rsidR="0028649F" w:rsidRDefault="0028649F"/>
    <w:sectPr w:rsidR="0028649F">
      <w:type w:val="continuous"/>
      <w:pgSz w:w="11906" w:h="16838"/>
      <w:pgMar w:top="765" w:right="720" w:bottom="1272" w:left="720" w:header="708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496" w:rsidRDefault="00826496">
      <w:r>
        <w:separator/>
      </w:r>
    </w:p>
  </w:endnote>
  <w:endnote w:type="continuationSeparator" w:id="0">
    <w:p w:rsidR="00826496" w:rsidRDefault="00826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1A" w:rsidRDefault="0064031A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1A" w:rsidRDefault="0064031A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496" w:rsidRDefault="00826496">
      <w:r>
        <w:separator/>
      </w:r>
    </w:p>
  </w:footnote>
  <w:footnote w:type="continuationSeparator" w:id="0">
    <w:p w:rsidR="00826496" w:rsidRDefault="008264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1A" w:rsidRDefault="0064031A">
    <w:pPr>
      <w:tabs>
        <w:tab w:val="left" w:pos="392"/>
      </w:tabs>
      <w:contextualSpacing/>
      <w:jc w:val="center"/>
      <w:rPr>
        <w:rStyle w:val="-"/>
        <w:bCs/>
        <w:caps/>
        <w:sz w:val="26"/>
        <w:szCs w:val="26"/>
      </w:rPr>
    </w:pPr>
  </w:p>
  <w:p w:rsidR="0064031A" w:rsidRDefault="0064031A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31A" w:rsidRDefault="0028649F">
    <w:pPr>
      <w:tabs>
        <w:tab w:val="left" w:pos="392"/>
      </w:tabs>
      <w:contextualSpacing/>
      <w:jc w:val="center"/>
    </w:pPr>
    <w:r>
      <w:rPr>
        <w:bCs/>
        <w:caps/>
        <w:sz w:val="26"/>
        <w:szCs w:val="26"/>
      </w:rPr>
      <w:t>Общество с ограниченной ответственностью</w:t>
    </w:r>
  </w:p>
  <w:p w:rsidR="0064031A" w:rsidRDefault="0028649F">
    <w:pPr>
      <w:tabs>
        <w:tab w:val="left" w:pos="392"/>
      </w:tabs>
      <w:contextualSpacing/>
      <w:jc w:val="center"/>
      <w:rPr>
        <w:bCs/>
        <w:sz w:val="30"/>
        <w:szCs w:val="30"/>
      </w:rPr>
    </w:pPr>
    <w:r>
      <w:rPr>
        <w:bCs/>
        <w:noProof/>
        <w:sz w:val="30"/>
        <w:szCs w:val="30"/>
        <w:lang w:eastAsia="ru-RU"/>
      </w:rPr>
      <w:drawing>
        <wp:anchor distT="0" distB="0" distL="114300" distR="114935" simplePos="0" relativeHeight="2" behindDoc="1" locked="0" layoutInCell="1" allowOverlap="1">
          <wp:simplePos x="0" y="0"/>
          <wp:positionH relativeFrom="column">
            <wp:posOffset>1115060</wp:posOffset>
          </wp:positionH>
          <wp:positionV relativeFrom="paragraph">
            <wp:posOffset>5080</wp:posOffset>
          </wp:positionV>
          <wp:extent cx="4323715" cy="922655"/>
          <wp:effectExtent l="0" t="0" r="0" b="0"/>
          <wp:wrapTopAndBottom/>
          <wp:docPr id="1" name="Изображение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Изображение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3715" cy="922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031A" w:rsidRDefault="0064031A">
    <w:pPr>
      <w:tabs>
        <w:tab w:val="left" w:pos="392"/>
      </w:tabs>
      <w:contextualSpacing/>
      <w:jc w:val="center"/>
      <w:rPr>
        <w:sz w:val="32"/>
        <w:szCs w:val="32"/>
      </w:rPr>
    </w:pPr>
  </w:p>
  <w:p w:rsidR="0064031A" w:rsidRDefault="0028649F">
    <w:pPr>
      <w:pBdr>
        <w:bottom w:val="double" w:sz="2" w:space="2" w:color="000001"/>
      </w:pBdr>
      <w:tabs>
        <w:tab w:val="left" w:pos="392"/>
      </w:tabs>
      <w:contextualSpacing/>
    </w:pPr>
    <w:r>
      <w:rPr>
        <w:bCs/>
        <w:sz w:val="40"/>
        <w:szCs w:val="40"/>
      </w:rPr>
      <w:t xml:space="preserve">      </w:t>
    </w:r>
  </w:p>
  <w:p w:rsidR="0064031A" w:rsidRDefault="0028649F">
    <w:pPr>
      <w:pBdr>
        <w:bottom w:val="double" w:sz="2" w:space="2" w:color="000001"/>
      </w:pBdr>
      <w:tabs>
        <w:tab w:val="left" w:pos="392"/>
      </w:tabs>
      <w:contextualSpacing/>
    </w:pPr>
    <w:r>
      <w:rPr>
        <w:bCs/>
      </w:rPr>
      <w:t xml:space="preserve">                                            </w:t>
    </w:r>
  </w:p>
  <w:p w:rsidR="0064031A" w:rsidRDefault="0064031A">
    <w:pPr>
      <w:tabs>
        <w:tab w:val="left" w:pos="392"/>
      </w:tabs>
      <w:contextualSpacing/>
      <w:jc w:val="center"/>
      <w:rPr>
        <w:bCs/>
      </w:rPr>
    </w:pPr>
  </w:p>
  <w:p w:rsidR="0064031A" w:rsidRDefault="0028649F">
    <w:pPr>
      <w:tabs>
        <w:tab w:val="left" w:pos="392"/>
      </w:tabs>
      <w:contextualSpacing/>
      <w:jc w:val="center"/>
    </w:pPr>
    <w:r>
      <w:rPr>
        <w:bCs/>
      </w:rPr>
      <w:t>656011, г. Барнаул, ул. Матросова, 9Е, а/я 4254  т./ф (385 2) 77-41-30; 8 913 087 04 36</w:t>
    </w:r>
  </w:p>
  <w:p w:rsidR="0064031A" w:rsidRDefault="0028649F">
    <w:pPr>
      <w:tabs>
        <w:tab w:val="left" w:pos="392"/>
      </w:tabs>
      <w:contextualSpacing/>
    </w:pPr>
    <w:r>
      <w:rPr>
        <w:bCs/>
      </w:rPr>
      <w:t xml:space="preserve">                                             </w:t>
    </w:r>
    <w:r>
      <w:t xml:space="preserve">  ИНН</w:t>
    </w:r>
    <w:r>
      <w:rPr>
        <w:bCs/>
      </w:rPr>
      <w:t xml:space="preserve"> 222 104 2450,   КПП   222 10400       </w:t>
    </w:r>
  </w:p>
  <w:p w:rsidR="0064031A" w:rsidRDefault="0028649F">
    <w:pPr>
      <w:tabs>
        <w:tab w:val="left" w:pos="392"/>
      </w:tabs>
      <w:contextualSpacing/>
      <w:jc w:val="center"/>
    </w:pPr>
    <w:r>
      <w:rPr>
        <w:bCs/>
        <w:lang w:val="en-US"/>
      </w:rPr>
      <w:t>e</w:t>
    </w:r>
    <w:r>
      <w:rPr>
        <w:bCs/>
      </w:rPr>
      <w:t>-</w:t>
    </w:r>
    <w:proofErr w:type="gramStart"/>
    <w:r>
      <w:rPr>
        <w:bCs/>
        <w:lang w:val="en-US"/>
      </w:rPr>
      <w:t>mail</w:t>
    </w:r>
    <w:r>
      <w:rPr>
        <w:bCs/>
      </w:rPr>
      <w:t>:</w:t>
    </w:r>
    <w:proofErr w:type="spellStart"/>
    <w:r>
      <w:rPr>
        <w:bCs/>
        <w:lang w:val="en-US"/>
      </w:rPr>
      <w:t>mpk</w:t>
    </w:r>
    <w:proofErr w:type="spellEnd"/>
    <w:r>
      <w:rPr>
        <w:bCs/>
      </w:rPr>
      <w:t>@</w:t>
    </w:r>
    <w:proofErr w:type="spellStart"/>
    <w:r>
      <w:rPr>
        <w:bCs/>
        <w:lang w:val="en-US"/>
      </w:rPr>
      <w:t>mpk</w:t>
    </w:r>
    <w:proofErr w:type="spellEnd"/>
    <w:r>
      <w:rPr>
        <w:bCs/>
      </w:rPr>
      <w:t>22.</w:t>
    </w:r>
    <w:proofErr w:type="spellStart"/>
    <w:r>
      <w:rPr>
        <w:bCs/>
        <w:lang w:val="en-US"/>
      </w:rPr>
      <w:t>ru</w:t>
    </w:r>
    <w:proofErr w:type="spellEnd"/>
    <w:r>
      <w:rPr>
        <w:bCs/>
      </w:rPr>
      <w:t xml:space="preserve"> ,</w:t>
    </w:r>
    <w:proofErr w:type="gramEnd"/>
    <w:r>
      <w:rPr>
        <w:bCs/>
      </w:rPr>
      <w:t xml:space="preserve"> </w:t>
    </w:r>
    <w:hyperlink r:id="rId2">
      <w:r>
        <w:rPr>
          <w:rStyle w:val="-"/>
        </w:rPr>
        <w:t>mariapolkovnikova.job@yandex.ru</w:t>
      </w:r>
    </w:hyperlink>
  </w:p>
  <w:p w:rsidR="0064031A" w:rsidRDefault="0064031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70094"/>
    <w:multiLevelType w:val="multilevel"/>
    <w:tmpl w:val="C5FE482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F7C33C4"/>
    <w:multiLevelType w:val="multilevel"/>
    <w:tmpl w:val="32E019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31A"/>
    <w:rsid w:val="0028649F"/>
    <w:rsid w:val="00556F05"/>
    <w:rsid w:val="0064031A"/>
    <w:rsid w:val="00642AC8"/>
    <w:rsid w:val="0082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D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C32C5"/>
  </w:style>
  <w:style w:type="character" w:customStyle="1" w:styleId="a4">
    <w:name w:val="Нижний колонтитул Знак"/>
    <w:basedOn w:val="a0"/>
    <w:uiPriority w:val="99"/>
    <w:qFormat/>
    <w:rsid w:val="004C32C5"/>
  </w:style>
  <w:style w:type="character" w:customStyle="1" w:styleId="-">
    <w:name w:val="Интернет-ссылка"/>
    <w:rsid w:val="004C32C5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4C32C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a6">
    <w:name w:val="Символ нумераци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uiPriority w:val="99"/>
    <w:unhideWhenUsed/>
    <w:rsid w:val="004C32C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uiPriority w:val="99"/>
    <w:unhideWhenUsed/>
    <w:rsid w:val="004C32C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4C32C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">
    <w:name w:val="Содержимое таблицы"/>
    <w:basedOn w:val="a"/>
    <w:qFormat/>
    <w:rsid w:val="00C871DE"/>
    <w:pPr>
      <w:suppressLineNumbers/>
    </w:pPr>
  </w:style>
  <w:style w:type="paragraph" w:styleId="af0">
    <w:name w:val="List Paragraph"/>
    <w:basedOn w:val="a"/>
    <w:uiPriority w:val="34"/>
    <w:qFormat/>
    <w:rsid w:val="006C6F52"/>
    <w:pPr>
      <w:ind w:left="720"/>
      <w:contextualSpacing/>
    </w:pPr>
  </w:style>
  <w:style w:type="paragraph" w:customStyle="1" w:styleId="af1">
    <w:name w:val="Заголовок таблицы"/>
    <w:basedOn w:val="af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DE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4C32C5"/>
  </w:style>
  <w:style w:type="character" w:customStyle="1" w:styleId="a4">
    <w:name w:val="Нижний колонтитул Знак"/>
    <w:basedOn w:val="a0"/>
    <w:uiPriority w:val="99"/>
    <w:qFormat/>
    <w:rsid w:val="004C32C5"/>
  </w:style>
  <w:style w:type="character" w:customStyle="1" w:styleId="-">
    <w:name w:val="Интернет-ссылка"/>
    <w:rsid w:val="004C32C5"/>
    <w:rPr>
      <w:color w:val="0000FF"/>
      <w:u w:val="single"/>
    </w:rPr>
  </w:style>
  <w:style w:type="character" w:customStyle="1" w:styleId="a5">
    <w:name w:val="Текст выноски Знак"/>
    <w:basedOn w:val="a0"/>
    <w:uiPriority w:val="99"/>
    <w:semiHidden/>
    <w:qFormat/>
    <w:rsid w:val="004C32C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a6">
    <w:name w:val="Символ нумераци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header"/>
    <w:basedOn w:val="a"/>
    <w:uiPriority w:val="99"/>
    <w:unhideWhenUsed/>
    <w:rsid w:val="004C32C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er"/>
    <w:basedOn w:val="a"/>
    <w:uiPriority w:val="99"/>
    <w:unhideWhenUsed/>
    <w:rsid w:val="004C32C5"/>
    <w:pPr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Balloon Text"/>
    <w:basedOn w:val="a"/>
    <w:uiPriority w:val="99"/>
    <w:semiHidden/>
    <w:unhideWhenUsed/>
    <w:qFormat/>
    <w:rsid w:val="004C32C5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af">
    <w:name w:val="Содержимое таблицы"/>
    <w:basedOn w:val="a"/>
    <w:qFormat/>
    <w:rsid w:val="00C871DE"/>
    <w:pPr>
      <w:suppressLineNumbers/>
    </w:pPr>
  </w:style>
  <w:style w:type="paragraph" w:styleId="af0">
    <w:name w:val="List Paragraph"/>
    <w:basedOn w:val="a"/>
    <w:uiPriority w:val="34"/>
    <w:qFormat/>
    <w:rsid w:val="006C6F52"/>
    <w:pPr>
      <w:ind w:left="720"/>
      <w:contextualSpacing/>
    </w:pPr>
  </w:style>
  <w:style w:type="paragraph" w:customStyle="1" w:styleId="af1">
    <w:name w:val="Заголовок таблицы"/>
    <w:basedOn w:val="a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ariapolkovnikova.job@yandex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2186</Words>
  <Characters>12466</Characters>
  <Application>Microsoft Office Word</Application>
  <DocSecurity>0</DocSecurity>
  <Lines>103</Lines>
  <Paragraphs>29</Paragraphs>
  <ScaleCrop>false</ScaleCrop>
  <Company/>
  <LinksUpToDate>false</LinksUpToDate>
  <CharactersWithSpaces>14623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dc:description/>
  <cp:lastModifiedBy>Главбух</cp:lastModifiedBy>
  <cp:revision>23</cp:revision>
  <cp:lastPrinted>2018-07-27T11:26:00Z</cp:lastPrinted>
  <dcterms:created xsi:type="dcterms:W3CDTF">2017-10-04T09:11:00Z</dcterms:created>
  <dcterms:modified xsi:type="dcterms:W3CDTF">2018-08-07T04:17:00Z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